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57" w:rsidRPr="00A54074" w:rsidRDefault="001E6557" w:rsidP="00D3460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30F" w:rsidRPr="00A54074" w:rsidRDefault="00BA430F" w:rsidP="00D3460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557" w:rsidRPr="00A54074" w:rsidRDefault="001E6557" w:rsidP="00D3460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0E7" w:rsidRPr="00A54074" w:rsidRDefault="00202D18" w:rsidP="00D3460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7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проведенных мероприятиях по противодействию коррупции</w:t>
      </w:r>
      <w:r w:rsidR="002A4E5C" w:rsidRPr="00A54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подведомственных </w:t>
      </w:r>
      <w:r w:rsidR="001010E7" w:rsidRPr="00A5407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учреждениях</w:t>
      </w:r>
    </w:p>
    <w:p w:rsidR="00121773" w:rsidRPr="00A54074" w:rsidRDefault="002A4E5C" w:rsidP="00D3460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Министерству культуры Чеченской Республики </w:t>
      </w:r>
      <w:r w:rsidR="003A2109" w:rsidRPr="00A54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44427" w:rsidRPr="00A540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97AE5" w:rsidRPr="00A54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2017</w:t>
      </w:r>
      <w:r w:rsidR="00202D18" w:rsidRPr="00A54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ED1356" w:rsidRPr="00A540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24D2" w:rsidRPr="00A54074" w:rsidRDefault="000E24D2" w:rsidP="00D346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128"/>
        <w:gridCol w:w="2126"/>
        <w:gridCol w:w="1985"/>
        <w:gridCol w:w="1984"/>
        <w:gridCol w:w="3969"/>
        <w:gridCol w:w="2062"/>
      </w:tblGrid>
      <w:tr w:rsidR="00A54074" w:rsidRPr="00A54074" w:rsidTr="003129B1">
        <w:trPr>
          <w:jc w:val="center"/>
        </w:trPr>
        <w:tc>
          <w:tcPr>
            <w:tcW w:w="532" w:type="dxa"/>
          </w:tcPr>
          <w:p w:rsidR="00532B90" w:rsidRPr="00A54074" w:rsidRDefault="00532B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532B90" w:rsidRPr="00A54074" w:rsidRDefault="002A4E5C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532B90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</w:tcPr>
          <w:p w:rsidR="00532B90" w:rsidRPr="00A54074" w:rsidRDefault="00532B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32B90" w:rsidRPr="00A54074" w:rsidRDefault="00532B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984" w:type="dxa"/>
          </w:tcPr>
          <w:p w:rsidR="00532B90" w:rsidRPr="00A54074" w:rsidRDefault="00B0046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 </w:t>
            </w:r>
            <w:r w:rsidR="00202D18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охваченных людей</w:t>
            </w:r>
          </w:p>
        </w:tc>
        <w:tc>
          <w:tcPr>
            <w:tcW w:w="3969" w:type="dxa"/>
          </w:tcPr>
          <w:p w:rsidR="00532B90" w:rsidRPr="00A54074" w:rsidRDefault="00B0046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2062" w:type="dxa"/>
          </w:tcPr>
          <w:p w:rsidR="00532B90" w:rsidRPr="00A54074" w:rsidRDefault="00202D1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r w:rsidR="00B0046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A54074" w:rsidRPr="00A54074" w:rsidTr="003129B1">
        <w:trPr>
          <w:trHeight w:val="2745"/>
          <w:jc w:val="center"/>
        </w:trPr>
        <w:tc>
          <w:tcPr>
            <w:tcW w:w="532" w:type="dxa"/>
            <w:vMerge w:val="restart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«Государственная галерея им. А.А.Кадырова»</w:t>
            </w: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на</w:t>
            </w: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тему«</w:t>
            </w:r>
            <w:proofErr w:type="gram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такое коррупция»</w:t>
            </w:r>
          </w:p>
        </w:tc>
        <w:tc>
          <w:tcPr>
            <w:tcW w:w="1985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27.10.2017 г.</w:t>
            </w: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11.00 ч.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ГБУК «Государственная галерея им.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чел.</w:t>
            </w:r>
          </w:p>
        </w:tc>
        <w:tc>
          <w:tcPr>
            <w:tcW w:w="3969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</w:t>
            </w:r>
            <w:proofErr w:type="gram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мероприятия:   </w:t>
            </w:r>
            <w:proofErr w:type="gram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сформировать у посетителей собственного мнения и позиции по отношению к  коррупции,  а так же четкую гражданскую позицию, основывающуюся на противостоянии коррупции.</w:t>
            </w:r>
          </w:p>
        </w:tc>
        <w:tc>
          <w:tcPr>
            <w:tcW w:w="2062" w:type="dxa"/>
            <w:vMerge w:val="restart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Умар-Асхаб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Рукманович</w:t>
            </w:r>
            <w:proofErr w:type="spellEnd"/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rPr>
          <w:trHeight w:val="660"/>
          <w:jc w:val="center"/>
        </w:trPr>
        <w:tc>
          <w:tcPr>
            <w:tcW w:w="532" w:type="dxa"/>
            <w:vMerge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на тему:</w:t>
            </w: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«Коррупция: иллюзия или реальность»</w:t>
            </w:r>
          </w:p>
        </w:tc>
        <w:tc>
          <w:tcPr>
            <w:tcW w:w="1985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23.11.2017 г.</w:t>
            </w: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11.00 ч.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ГБУК «Государственная галерея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им.А.А.Кадырова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чел.</w:t>
            </w:r>
          </w:p>
        </w:tc>
        <w:tc>
          <w:tcPr>
            <w:tcW w:w="3969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  мероприятия</w:t>
            </w:r>
            <w:proofErr w:type="gram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</w:tc>
        <w:tc>
          <w:tcPr>
            <w:tcW w:w="2062" w:type="dxa"/>
            <w:vMerge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rPr>
          <w:trHeight w:val="705"/>
          <w:jc w:val="center"/>
        </w:trPr>
        <w:tc>
          <w:tcPr>
            <w:tcW w:w="532" w:type="dxa"/>
            <w:vMerge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на тему:</w:t>
            </w:r>
            <w:r w:rsidRPr="00A540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«Меры противодействия различным формам проявления коррупции»</w:t>
            </w:r>
          </w:p>
        </w:tc>
        <w:tc>
          <w:tcPr>
            <w:tcW w:w="1985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6.12.2017 г.</w:t>
            </w: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11.00 ч. 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ГБУК «Государственная галерея им.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чел.</w:t>
            </w:r>
          </w:p>
        </w:tc>
        <w:tc>
          <w:tcPr>
            <w:tcW w:w="3969" w:type="dxa"/>
          </w:tcPr>
          <w:p w:rsidR="00A00BFC" w:rsidRPr="00A54074" w:rsidRDefault="00A00BFC" w:rsidP="00A00BFC">
            <w:pPr>
              <w:shd w:val="clear" w:color="auto" w:fill="FFFFFF"/>
              <w:ind w:right="6"/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мероприятия: стимулировать мотивацию антикоррупционного поведения.</w:t>
            </w:r>
          </w:p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00BFC" w:rsidRPr="00A54074" w:rsidRDefault="00A00BFC" w:rsidP="00A00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rPr>
          <w:trHeight w:val="105"/>
          <w:jc w:val="center"/>
        </w:trPr>
        <w:tc>
          <w:tcPr>
            <w:tcW w:w="532" w:type="dxa"/>
            <w:vMerge w:val="restart"/>
          </w:tcPr>
          <w:p w:rsidR="006A7BF5" w:rsidRPr="00A54074" w:rsidRDefault="006A7BF5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8" w:type="dxa"/>
            <w:vMerge w:val="restart"/>
          </w:tcPr>
          <w:p w:rsidR="006A7BF5" w:rsidRPr="00A54074" w:rsidRDefault="006A7BF5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«Мемориальный комплекс Славы</w:t>
            </w:r>
          </w:p>
          <w:p w:rsidR="006A7BF5" w:rsidRPr="00A54074" w:rsidRDefault="006A7BF5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 А. Кадырова»</w:t>
            </w:r>
          </w:p>
        </w:tc>
        <w:tc>
          <w:tcPr>
            <w:tcW w:w="2126" w:type="dxa"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«Правовые методы</w:t>
            </w:r>
          </w:p>
          <w:p w:rsidR="006A7BF5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борьбы с коррупцией».</w:t>
            </w:r>
          </w:p>
        </w:tc>
        <w:tc>
          <w:tcPr>
            <w:tcW w:w="1985" w:type="dxa"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«Мемориальный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Славы им.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А. Кадырова»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Кинолекционный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</w:t>
            </w:r>
          </w:p>
          <w:p w:rsidR="006A7BF5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27.10.2017г</w:t>
            </w:r>
          </w:p>
        </w:tc>
        <w:tc>
          <w:tcPr>
            <w:tcW w:w="1984" w:type="dxa"/>
          </w:tcPr>
          <w:p w:rsidR="006A7BF5" w:rsidRPr="00A54074" w:rsidRDefault="006A7BF5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чел.</w:t>
            </w:r>
          </w:p>
        </w:tc>
        <w:tc>
          <w:tcPr>
            <w:tcW w:w="3969" w:type="dxa"/>
          </w:tcPr>
          <w:p w:rsidR="006A7BF5" w:rsidRPr="00A54074" w:rsidRDefault="006A7BF5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гражданам основных законов РФ по противодействию коррупции.</w:t>
            </w:r>
          </w:p>
        </w:tc>
        <w:tc>
          <w:tcPr>
            <w:tcW w:w="2062" w:type="dxa"/>
            <w:vMerge w:val="restart"/>
          </w:tcPr>
          <w:p w:rsidR="006A7BF5" w:rsidRPr="00A54074" w:rsidRDefault="009A68CB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Абдул-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Вахаб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Аюбович</w:t>
            </w:r>
            <w:proofErr w:type="spellEnd"/>
          </w:p>
        </w:tc>
      </w:tr>
      <w:tr w:rsidR="00A54074" w:rsidRPr="00A54074" w:rsidTr="003129B1">
        <w:trPr>
          <w:trHeight w:val="165"/>
          <w:jc w:val="center"/>
        </w:trPr>
        <w:tc>
          <w:tcPr>
            <w:tcW w:w="532" w:type="dxa"/>
            <w:vMerge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«Коррупция и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уголовно-правовые меры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борьбы с ней».</w:t>
            </w:r>
          </w:p>
        </w:tc>
        <w:tc>
          <w:tcPr>
            <w:tcW w:w="1985" w:type="dxa"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«Мемориальный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Славы им.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А. Кадырова»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Кинолекционный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13.11.2017г</w:t>
            </w:r>
          </w:p>
        </w:tc>
        <w:tc>
          <w:tcPr>
            <w:tcW w:w="1984" w:type="dxa"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чел.</w:t>
            </w:r>
          </w:p>
        </w:tc>
        <w:tc>
          <w:tcPr>
            <w:tcW w:w="3969" w:type="dxa"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граждан о наиболее распространенных форм проявления коррупционных действиях в образовательных учреждениях. Мера наказания за совершение преступления коррупционного характера. </w:t>
            </w:r>
          </w:p>
        </w:tc>
        <w:tc>
          <w:tcPr>
            <w:tcW w:w="2062" w:type="dxa"/>
            <w:vMerge/>
          </w:tcPr>
          <w:p w:rsidR="00A54074" w:rsidRPr="00A54074" w:rsidRDefault="00A54074" w:rsidP="00A5407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rPr>
          <w:trHeight w:val="96"/>
          <w:jc w:val="center"/>
        </w:trPr>
        <w:tc>
          <w:tcPr>
            <w:tcW w:w="532" w:type="dxa"/>
            <w:vMerge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074" w:rsidRPr="00A54074" w:rsidRDefault="00A54074" w:rsidP="00A5407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«Коррупция:</w:t>
            </w:r>
          </w:p>
          <w:p w:rsidR="00A54074" w:rsidRPr="00A54074" w:rsidRDefault="00A54074" w:rsidP="00A5407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возникновения, влияния и методы борьбы».</w:t>
            </w:r>
          </w:p>
        </w:tc>
        <w:tc>
          <w:tcPr>
            <w:tcW w:w="1985" w:type="dxa"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«Мемориальный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Славы им.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А. Кадырова»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Кинолекционный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</w:t>
            </w:r>
          </w:p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08.12.2017г</w:t>
            </w:r>
          </w:p>
        </w:tc>
        <w:tc>
          <w:tcPr>
            <w:tcW w:w="1984" w:type="dxa"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чел.</w:t>
            </w:r>
          </w:p>
        </w:tc>
        <w:tc>
          <w:tcPr>
            <w:tcW w:w="3969" w:type="dxa"/>
          </w:tcPr>
          <w:p w:rsidR="00A54074" w:rsidRPr="00A54074" w:rsidRDefault="00A54074" w:rsidP="00A5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гражданам форм наказания за нарушение законодательства РФ в сфере противодействии коррупции.</w:t>
            </w:r>
          </w:p>
        </w:tc>
        <w:tc>
          <w:tcPr>
            <w:tcW w:w="2062" w:type="dxa"/>
            <w:vMerge/>
          </w:tcPr>
          <w:p w:rsidR="00A54074" w:rsidRPr="00A54074" w:rsidRDefault="00A54074" w:rsidP="00A5407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rPr>
          <w:trHeight w:val="90"/>
          <w:jc w:val="center"/>
        </w:trPr>
        <w:tc>
          <w:tcPr>
            <w:tcW w:w="532" w:type="dxa"/>
            <w:vMerge w:val="restart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8" w:type="dxa"/>
            <w:vMerge w:val="restart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Аргунский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2126" w:type="dxa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на тему: </w:t>
            </w:r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«Молодежь против коррупции»</w:t>
            </w:r>
          </w:p>
        </w:tc>
        <w:tc>
          <w:tcPr>
            <w:tcW w:w="1985" w:type="dxa"/>
          </w:tcPr>
          <w:p w:rsidR="009A68CB" w:rsidRPr="00A54074" w:rsidRDefault="00C3309D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Актовом зале ГБУК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A68CB" w:rsidRPr="00A54074" w:rsidRDefault="009A68CB" w:rsidP="00C33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C3309D" w:rsidRPr="00A54074" w:rsidRDefault="00C3309D" w:rsidP="00C33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Основная цель мероприятия – формирование гражданского сознания у подрастающего поколения, правильное восприятие к проблематике коррупции. </w:t>
            </w:r>
          </w:p>
          <w:p w:rsidR="009A68CB" w:rsidRPr="00A54074" w:rsidRDefault="00C3309D" w:rsidP="00C3309D">
            <w:pPr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А.Х.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Уциев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рассказал</w:t>
            </w:r>
            <w:proofErr w:type="gram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что, по мнению российских законодателей, в борьбе с коррупцией могут помочь только комплексные и долгосрочные меры, среди которых принятие закона о коррупции, привлечение к ответственности не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только взяточников, но и их непосредственных руководителей.</w:t>
            </w:r>
          </w:p>
        </w:tc>
        <w:tc>
          <w:tcPr>
            <w:tcW w:w="2062" w:type="dxa"/>
            <w:vMerge w:val="restart"/>
          </w:tcPr>
          <w:p w:rsidR="009A68CB" w:rsidRPr="00A54074" w:rsidRDefault="009A68CB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Джабраилов Сайд-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Эмин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Магомедович</w:t>
            </w:r>
          </w:p>
        </w:tc>
      </w:tr>
      <w:tr w:rsidR="00A54074" w:rsidRPr="00A54074" w:rsidTr="003129B1">
        <w:trPr>
          <w:trHeight w:val="135"/>
          <w:jc w:val="center"/>
        </w:trPr>
        <w:tc>
          <w:tcPr>
            <w:tcW w:w="532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на тему: </w:t>
            </w:r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«Методы борьбы с коррупцией»</w:t>
            </w:r>
          </w:p>
        </w:tc>
        <w:tc>
          <w:tcPr>
            <w:tcW w:w="1985" w:type="dxa"/>
          </w:tcPr>
          <w:p w:rsidR="009A68CB" w:rsidRPr="00A54074" w:rsidRDefault="00C3309D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Актовом зале </w:t>
            </w:r>
            <w:proofErr w:type="gram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 «</w:t>
            </w:r>
            <w:proofErr w:type="spellStart"/>
            <w:proofErr w:type="gram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A68CB" w:rsidRPr="00A54074" w:rsidRDefault="00C3309D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C3309D" w:rsidRPr="00A54074" w:rsidRDefault="009A68CB" w:rsidP="00C33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Федеральными законами </w:t>
            </w:r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беседе приняли участие: Джабраилов Султан </w:t>
            </w:r>
            <w:proofErr w:type="spellStart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Амарбекович</w:t>
            </w:r>
            <w:proofErr w:type="spellEnd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председатель профкома ГАУ </w:t>
            </w:r>
            <w:proofErr w:type="spellStart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</w:t>
            </w:r>
            <w:proofErr w:type="spellStart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Х.Х.Алиева</w:t>
            </w:r>
            <w:proofErr w:type="spellEnd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Исаков </w:t>
            </w:r>
            <w:proofErr w:type="spellStart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АптиХаважиевич</w:t>
            </w:r>
            <w:proofErr w:type="spellEnd"/>
            <w:r w:rsidR="00C3309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заместитель директора ГБУК «Республиканский центр культуры и искусства».</w:t>
            </w:r>
          </w:p>
          <w:p w:rsidR="009A68CB" w:rsidRPr="00A54074" w:rsidRDefault="00C3309D" w:rsidP="00C33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А.Х. Исаков в своей речи отметил что, вопрос противодействия коррупции - один из вечных вопросов организации государства.</w:t>
            </w:r>
          </w:p>
        </w:tc>
        <w:tc>
          <w:tcPr>
            <w:tcW w:w="2062" w:type="dxa"/>
            <w:vMerge/>
          </w:tcPr>
          <w:p w:rsidR="009A68CB" w:rsidRPr="00A54074" w:rsidRDefault="009A68CB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rPr>
          <w:trHeight w:val="126"/>
          <w:jc w:val="center"/>
        </w:trPr>
        <w:tc>
          <w:tcPr>
            <w:tcW w:w="532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«Религия против коррупции»</w:t>
            </w:r>
          </w:p>
        </w:tc>
        <w:tc>
          <w:tcPr>
            <w:tcW w:w="1985" w:type="dxa"/>
          </w:tcPr>
          <w:p w:rsidR="009A68CB" w:rsidRPr="00A54074" w:rsidRDefault="00C3309D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Актовом зале </w:t>
            </w:r>
            <w:proofErr w:type="gram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 «</w:t>
            </w:r>
            <w:proofErr w:type="spellStart"/>
            <w:proofErr w:type="gram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A68CB" w:rsidRPr="00A54074" w:rsidRDefault="00C3309D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Сегодня молодежь всё больше интересуется религией, поэтому очень важно на этом этапе уделить им внимание, научить их правильным духовным установкам в жизни, помочь разобраться в трудных жизненных ситуациях.</w:t>
            </w:r>
          </w:p>
        </w:tc>
        <w:tc>
          <w:tcPr>
            <w:tcW w:w="2062" w:type="dxa"/>
            <w:vMerge/>
          </w:tcPr>
          <w:p w:rsidR="009A68CB" w:rsidRPr="00A54074" w:rsidRDefault="009A68CB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 w:val="restart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8" w:type="dxa"/>
            <w:vMerge w:val="restart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«Киноконцертный зал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126" w:type="dxa"/>
          </w:tcPr>
          <w:p w:rsidR="009A68CB" w:rsidRPr="00A54074" w:rsidRDefault="009A68CB" w:rsidP="00064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</w:t>
            </w:r>
            <w:r w:rsidR="00064905" w:rsidRPr="00A54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работниками киноконцертного зала «</w:t>
            </w:r>
            <w:proofErr w:type="spellStart"/>
            <w:r w:rsidR="00064905" w:rsidRPr="00A54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="00064905" w:rsidRPr="00A54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на тему: «Борьба с коррупцией задача №1» </w:t>
            </w:r>
            <w:r w:rsidRPr="00A54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A68CB" w:rsidRPr="00A54074" w:rsidRDefault="00064905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  <w:r w:rsidR="00CA0C2A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 г. в  11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:00  в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актовом зале 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«Киноконцертный зал «</w:t>
            </w:r>
            <w:proofErr w:type="spellStart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имени </w:t>
            </w:r>
            <w:proofErr w:type="spellStart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984" w:type="dxa"/>
          </w:tcPr>
          <w:p w:rsidR="009A68CB" w:rsidRPr="00A54074" w:rsidRDefault="00064905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9A68CB" w:rsidRPr="00A54074" w:rsidRDefault="009A68CB" w:rsidP="00CA0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Беседу с </w:t>
            </w:r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работниками провел ответственный по противодействию коррупции главный бухгалтер </w:t>
            </w:r>
            <w:r w:rsidR="00CA0C2A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с.Центарой</w:t>
            </w:r>
            <w:proofErr w:type="spellEnd"/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Тудуев</w:t>
            </w:r>
            <w:proofErr w:type="spellEnd"/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С.Л. На беседе </w:t>
            </w:r>
            <w:proofErr w:type="spellStart"/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Тудуев</w:t>
            </w:r>
            <w:proofErr w:type="spellEnd"/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С.Л. еще раз акцентировал свое внимание на понятии сущности коррупции, как социально правового явления. Дал полное определение коррупции, а так же в чем она </w:t>
            </w:r>
            <w:r w:rsidR="00CA0C2A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выражается</w:t>
            </w:r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завершение беседы </w:t>
            </w:r>
            <w:proofErr w:type="spellStart"/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Тудуев</w:t>
            </w:r>
            <w:proofErr w:type="spellEnd"/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С.Л. </w:t>
            </w:r>
            <w:r w:rsidR="00064905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отметил, что коррупционная преступность – это целостная, относительно массовая совокупность преступлений и наша задача пресекать подобное явление. </w:t>
            </w:r>
          </w:p>
        </w:tc>
        <w:tc>
          <w:tcPr>
            <w:tcW w:w="2062" w:type="dxa"/>
            <w:vMerge w:val="restart"/>
          </w:tcPr>
          <w:p w:rsidR="009A68CB" w:rsidRPr="00A54074" w:rsidRDefault="00942D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Тумхаджиев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Махди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Сайд-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Эмиевич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68CB" w:rsidRPr="00A54074" w:rsidRDefault="00CA0C2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с работниками киноконцертного зала на тему: «Причины коррупции»</w:t>
            </w:r>
          </w:p>
        </w:tc>
        <w:tc>
          <w:tcPr>
            <w:tcW w:w="1985" w:type="dxa"/>
          </w:tcPr>
          <w:p w:rsidR="00CA0C2A" w:rsidRPr="00A54074" w:rsidRDefault="00CA0C2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 2017 г.</w:t>
            </w:r>
          </w:p>
          <w:p w:rsidR="009A68CB" w:rsidRPr="00A54074" w:rsidRDefault="00CA0C2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11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в ГБУК «Киноконцертный зал «</w:t>
            </w:r>
            <w:proofErr w:type="spellStart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имени </w:t>
            </w:r>
            <w:proofErr w:type="spellStart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984" w:type="dxa"/>
          </w:tcPr>
          <w:p w:rsidR="009A68CB" w:rsidRPr="00A54074" w:rsidRDefault="00CA0C2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чел.</w:t>
            </w:r>
          </w:p>
        </w:tc>
        <w:tc>
          <w:tcPr>
            <w:tcW w:w="3969" w:type="dxa"/>
          </w:tcPr>
          <w:p w:rsidR="009A68CB" w:rsidRPr="00A54074" w:rsidRDefault="00CA0C2A" w:rsidP="005B0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ко Дню права с работниками учреждения провел заместитель директора по АХЧ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Аюбов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К.Х. ,</w:t>
            </w:r>
            <w:proofErr w:type="gram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котором принял участие лейтенант полиции УУП ОМВД России по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Курчалоевскому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Мусаев С.С. В своем выступлении он рассказал, что коррупция стала одной из острейших проблем связанной с прямым использованием должностным лицом </w:t>
            </w:r>
            <w:r w:rsidR="005B0E8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своих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 в целях личного </w:t>
            </w:r>
            <w:r w:rsidR="005B0E8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обогащения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завершении</w:t>
            </w:r>
            <w:r w:rsidR="005B0E8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круглого стола Мусаев С.С. добавил к сказанному, что каждому человеку нужно постараться найти верное решение в любой ситуации, не обходя закон. </w:t>
            </w:r>
          </w:p>
        </w:tc>
        <w:tc>
          <w:tcPr>
            <w:tcW w:w="2062" w:type="dxa"/>
            <w:vMerge/>
          </w:tcPr>
          <w:p w:rsidR="009A68CB" w:rsidRPr="00A54074" w:rsidRDefault="009A68CB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11"/>
        </w:trPr>
        <w:tc>
          <w:tcPr>
            <w:tcW w:w="532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68CB" w:rsidRPr="00A54074" w:rsidRDefault="009A68CB" w:rsidP="005B0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5B0E8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молодежью на тему: «Скажем коррупции «НЕТ»</w:t>
            </w:r>
          </w:p>
        </w:tc>
        <w:tc>
          <w:tcPr>
            <w:tcW w:w="1985" w:type="dxa"/>
          </w:tcPr>
          <w:p w:rsidR="009A68CB" w:rsidRPr="00A54074" w:rsidRDefault="005B0E8D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 2017 года в 11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:00 в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актовом зале 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«Киноконцертный зал «</w:t>
            </w:r>
            <w:proofErr w:type="spellStart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имени </w:t>
            </w:r>
            <w:proofErr w:type="spellStart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1984" w:type="dxa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B0E8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9A68CB" w:rsidRPr="00A54074" w:rsidRDefault="005B0E8D" w:rsidP="00A9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молодежью, приуроченная к Международному Дню борьбы с коррупцией, в которой принял участие Мусаев С.С., лейтенант полиции УУП ОМВД России по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Курчалоевскому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району. </w:t>
            </w:r>
            <w:r w:rsidR="00A90ED1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беседы заключалась в том, чтобы донести до молодежи понятие «коррупция» и эффективные меры борьбы с ней, а также развить </w:t>
            </w:r>
            <w:r w:rsidR="00A90ED1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рассуждать и критически мыслить</w:t>
            </w:r>
          </w:p>
        </w:tc>
        <w:tc>
          <w:tcPr>
            <w:tcW w:w="2062" w:type="dxa"/>
            <w:vMerge/>
          </w:tcPr>
          <w:p w:rsidR="009A68CB" w:rsidRPr="00A54074" w:rsidRDefault="009A68CB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 w:val="restart"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8" w:type="dxa"/>
            <w:vMerge w:val="restart"/>
          </w:tcPr>
          <w:p w:rsidR="009A68CB" w:rsidRPr="00A54074" w:rsidRDefault="00727A90" w:rsidP="0072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«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Национальная музыкальная школа» имени народного артиста СССР М Магомаева </w:t>
            </w:r>
          </w:p>
        </w:tc>
        <w:tc>
          <w:tcPr>
            <w:tcW w:w="2126" w:type="dxa"/>
          </w:tcPr>
          <w:p w:rsidR="009A68CB" w:rsidRPr="00A54074" w:rsidRDefault="00E108FB" w:rsidP="00E1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в коллективе  на тему: «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Еще раз о противодействии коррупции». </w:t>
            </w:r>
          </w:p>
        </w:tc>
        <w:tc>
          <w:tcPr>
            <w:tcW w:w="1985" w:type="dxa"/>
          </w:tcPr>
          <w:p w:rsidR="00E108FB" w:rsidRPr="00A54074" w:rsidRDefault="00E10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2017 г </w:t>
            </w:r>
          </w:p>
          <w:p w:rsidR="009A68CB" w:rsidRPr="00A54074" w:rsidRDefault="00E10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14-3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A68CB" w:rsidRPr="00A54074" w:rsidRDefault="00E10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9A68CB" w:rsidRPr="00A54074" w:rsidRDefault="009A68CB" w:rsidP="00E1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коллективе </w:t>
            </w:r>
            <w:r w:rsidR="00E108F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поднимался вопрос о необходимости быть внимательным и не допускать поступков, которые могут быть расценены как вымогательство. </w:t>
            </w:r>
          </w:p>
        </w:tc>
        <w:tc>
          <w:tcPr>
            <w:tcW w:w="2062" w:type="dxa"/>
            <w:vMerge w:val="restart"/>
          </w:tcPr>
          <w:p w:rsidR="009A68CB" w:rsidRPr="00A54074" w:rsidRDefault="00942D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Алаш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Зудиевич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65"/>
        </w:trPr>
        <w:tc>
          <w:tcPr>
            <w:tcW w:w="532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68CB" w:rsidRPr="00A54074" w:rsidRDefault="00E108FB" w:rsidP="00D3460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Кинолекторий на тему: «Коррупция – не наш путь»</w:t>
            </w:r>
          </w:p>
        </w:tc>
        <w:tc>
          <w:tcPr>
            <w:tcW w:w="1985" w:type="dxa"/>
          </w:tcPr>
          <w:p w:rsidR="00E108FB" w:rsidRPr="00A54074" w:rsidRDefault="00E10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16.11.2017г.</w:t>
            </w:r>
          </w:p>
          <w:p w:rsidR="009A68CB" w:rsidRPr="00A54074" w:rsidRDefault="00E10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A68CB" w:rsidRPr="00A54074" w:rsidRDefault="00E10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9A68CB" w:rsidRPr="00A54074" w:rsidRDefault="009A68CB" w:rsidP="00E10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показа киноролика </w:t>
            </w:r>
            <w:r w:rsidR="00E108F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–зрительное закрепление в памяти зрителей последствий действий коррупционного характера. </w:t>
            </w:r>
          </w:p>
        </w:tc>
        <w:tc>
          <w:tcPr>
            <w:tcW w:w="2062" w:type="dxa"/>
            <w:vMerge/>
          </w:tcPr>
          <w:p w:rsidR="009A68CB" w:rsidRPr="00A54074" w:rsidRDefault="009A68CB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96"/>
        </w:trPr>
        <w:tc>
          <w:tcPr>
            <w:tcW w:w="532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8FB" w:rsidRPr="00A54074" w:rsidRDefault="00E108FB" w:rsidP="00D3460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стол: «Пути решения проблем коррупции».</w:t>
            </w:r>
          </w:p>
          <w:p w:rsidR="009A68CB" w:rsidRPr="00A54074" w:rsidRDefault="009A68CB" w:rsidP="00D3460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68CB" w:rsidRPr="00A54074" w:rsidRDefault="00E10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07.12.2017г.</w:t>
            </w:r>
          </w:p>
          <w:p w:rsidR="00E108FB" w:rsidRPr="00A54074" w:rsidRDefault="00E10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14.30ч</w:t>
            </w:r>
          </w:p>
        </w:tc>
        <w:tc>
          <w:tcPr>
            <w:tcW w:w="1984" w:type="dxa"/>
          </w:tcPr>
          <w:p w:rsidR="009A68CB" w:rsidRPr="00A54074" w:rsidRDefault="00E108FB" w:rsidP="00D3460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A68C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9A68CB" w:rsidRPr="00A54074" w:rsidRDefault="009A68C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68CB" w:rsidRPr="00A54074" w:rsidRDefault="00E10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высказывали мнение по поводу нереальности или реалистичности искоренения коррупционных проявлений в обществе.</w:t>
            </w:r>
          </w:p>
        </w:tc>
        <w:tc>
          <w:tcPr>
            <w:tcW w:w="2062" w:type="dxa"/>
            <w:vMerge/>
          </w:tcPr>
          <w:p w:rsidR="009A68CB" w:rsidRPr="00A54074" w:rsidRDefault="009A68CB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65"/>
        </w:trPr>
        <w:tc>
          <w:tcPr>
            <w:tcW w:w="532" w:type="dxa"/>
            <w:vMerge w:val="restart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28" w:type="dxa"/>
            <w:vMerge w:val="restart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«Государственный русский драматический театр им. М. Ю. Лермонтова»</w:t>
            </w:r>
          </w:p>
        </w:tc>
        <w:tc>
          <w:tcPr>
            <w:tcW w:w="2126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работниками</w:t>
            </w:r>
            <w:proofErr w:type="gram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тему «Противодействие коррупции»</w:t>
            </w:r>
          </w:p>
        </w:tc>
        <w:tc>
          <w:tcPr>
            <w:tcW w:w="1985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09.10. 2017г</w:t>
            </w:r>
          </w:p>
        </w:tc>
        <w:tc>
          <w:tcPr>
            <w:tcW w:w="1984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 чел.</w:t>
            </w:r>
          </w:p>
        </w:tc>
        <w:tc>
          <w:tcPr>
            <w:tcW w:w="3969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работниками</w:t>
            </w:r>
            <w:proofErr w:type="gram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ГАУ «ГРДТ им. М.Ю. Лермонтова» на тему «Противодействие коррупции»</w:t>
            </w:r>
          </w:p>
        </w:tc>
        <w:tc>
          <w:tcPr>
            <w:tcW w:w="2062" w:type="dxa"/>
            <w:vMerge w:val="restart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Дааев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Ваха-Хажи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Буарович</w:t>
            </w:r>
            <w:proofErr w:type="spellEnd"/>
          </w:p>
          <w:p w:rsidR="00193331" w:rsidRPr="00A54074" w:rsidRDefault="00193331" w:rsidP="0019333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теоретических занятий и информирования, направленных на формирование неприятия коррупции у работников ГАУ 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«ГРДТ им. М.Ю. Лермонтова»</w:t>
            </w:r>
          </w:p>
        </w:tc>
        <w:tc>
          <w:tcPr>
            <w:tcW w:w="1985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10.11.2017г.</w:t>
            </w:r>
          </w:p>
        </w:tc>
        <w:tc>
          <w:tcPr>
            <w:tcW w:w="1984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чел.</w:t>
            </w:r>
          </w:p>
        </w:tc>
        <w:tc>
          <w:tcPr>
            <w:tcW w:w="3969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у работников</w:t>
            </w:r>
          </w:p>
        </w:tc>
        <w:tc>
          <w:tcPr>
            <w:tcW w:w="2062" w:type="dxa"/>
            <w:vMerge/>
          </w:tcPr>
          <w:p w:rsidR="00193331" w:rsidRPr="00A54074" w:rsidRDefault="00193331" w:rsidP="0019333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работниками</w:t>
            </w:r>
            <w:proofErr w:type="gram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ГАУ «ГРДТ им. М.Ю. Лермонтова» на тему «Противодействие коррупции»</w:t>
            </w:r>
          </w:p>
        </w:tc>
        <w:tc>
          <w:tcPr>
            <w:tcW w:w="1985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18.12.2017г.</w:t>
            </w:r>
          </w:p>
        </w:tc>
        <w:tc>
          <w:tcPr>
            <w:tcW w:w="1984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193331" w:rsidRPr="00A54074" w:rsidRDefault="00193331" w:rsidP="001933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2062" w:type="dxa"/>
            <w:vMerge/>
          </w:tcPr>
          <w:p w:rsidR="00193331" w:rsidRPr="00A54074" w:rsidRDefault="00193331" w:rsidP="0019333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 w:val="restart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8" w:type="dxa"/>
            <w:vMerge w:val="restart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126" w:type="dxa"/>
          </w:tcPr>
          <w:p w:rsidR="00160297" w:rsidRPr="00A54074" w:rsidRDefault="00160297" w:rsidP="00160297">
            <w:pPr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="TimesNewRomanPSMT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Лекция на тему:</w:t>
            </w:r>
          </w:p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="TimesNewRomanPSMT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"Гражданское общество и борьба с коррупцией"</w:t>
            </w:r>
          </w:p>
        </w:tc>
        <w:tc>
          <w:tcPr>
            <w:tcW w:w="1985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18.10.2017г.</w:t>
            </w:r>
          </w:p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1984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чел.</w:t>
            </w:r>
          </w:p>
        </w:tc>
        <w:tc>
          <w:tcPr>
            <w:tcW w:w="3969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развитию правового сознания, гражданской позиции, умению делать выводы на основе полученных данных.</w:t>
            </w:r>
          </w:p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Ведущий дискуссии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Мизаев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Анзор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отметил, что на сегодняшний день российское законодательство имеет множество нормативных актов по противодействию коррупции: федеральные и региональные законы, а также постановления Правительства ЧР и другие документы.</w:t>
            </w:r>
          </w:p>
        </w:tc>
        <w:tc>
          <w:tcPr>
            <w:tcW w:w="2062" w:type="dxa"/>
            <w:vMerge w:val="restart"/>
          </w:tcPr>
          <w:p w:rsidR="00160297" w:rsidRPr="00A54074" w:rsidRDefault="00160297" w:rsidP="0016029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Якубов Ислам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Шараниевич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на </w:t>
            </w:r>
            <w:proofErr w:type="gram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тему:   </w:t>
            </w:r>
            <w:proofErr w:type="gram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"Коррупции не место в нашем обществе"</w:t>
            </w:r>
          </w:p>
        </w:tc>
        <w:tc>
          <w:tcPr>
            <w:tcW w:w="1985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16.11.2017г.</w:t>
            </w:r>
          </w:p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1984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чел.</w:t>
            </w:r>
          </w:p>
        </w:tc>
        <w:tc>
          <w:tcPr>
            <w:tcW w:w="3969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формирование знаний о коррупции как одной из острых проблем современного общества.</w:t>
            </w:r>
          </w:p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Всем известно, к чему может привести пренебрежение требованиями по предупреждению и противодействию коррупции. Последствия могут быть самыми разными – начиная от привлечения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должностных лиц к уголовной или административной ответственности, - отметил ведущий мероприятия.</w:t>
            </w:r>
          </w:p>
        </w:tc>
        <w:tc>
          <w:tcPr>
            <w:tcW w:w="2062" w:type="dxa"/>
            <w:vMerge/>
          </w:tcPr>
          <w:p w:rsidR="00160297" w:rsidRPr="00A54074" w:rsidRDefault="00160297" w:rsidP="0016029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"Скажи коррупции нет"</w:t>
            </w:r>
          </w:p>
        </w:tc>
        <w:tc>
          <w:tcPr>
            <w:tcW w:w="1985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18.12.2017г.</w:t>
            </w:r>
          </w:p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ч.</w:t>
            </w:r>
          </w:p>
        </w:tc>
        <w:tc>
          <w:tcPr>
            <w:tcW w:w="1984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чел.</w:t>
            </w:r>
          </w:p>
        </w:tc>
        <w:tc>
          <w:tcPr>
            <w:tcW w:w="3969" w:type="dxa"/>
          </w:tcPr>
          <w:p w:rsidR="00160297" w:rsidRPr="00A54074" w:rsidRDefault="00160297" w:rsidP="00160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просвещение, пропаганда и формирование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</w:t>
            </w:r>
          </w:p>
        </w:tc>
        <w:tc>
          <w:tcPr>
            <w:tcW w:w="2062" w:type="dxa"/>
            <w:vMerge/>
          </w:tcPr>
          <w:p w:rsidR="00160297" w:rsidRPr="00A54074" w:rsidRDefault="00160297" w:rsidP="0016029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 w:val="restart"/>
          </w:tcPr>
          <w:p w:rsidR="001A10B4" w:rsidRPr="00A54074" w:rsidRDefault="001A10B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28" w:type="dxa"/>
            <w:vMerge w:val="restart"/>
          </w:tcPr>
          <w:p w:rsidR="001A10B4" w:rsidRPr="00A54074" w:rsidRDefault="001A10B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«Национальный музей ЧР»</w:t>
            </w: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B4" w:rsidRPr="00A54074" w:rsidRDefault="001A10B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екция «Коррупция </w:t>
            </w:r>
            <w:r w:rsidR="00FC0AD0"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угроза национальным интересам России</w:t>
            </w: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10B4" w:rsidRPr="00A54074" w:rsidRDefault="00FC0AD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26.10.2017г.</w:t>
            </w:r>
          </w:p>
          <w:p w:rsidR="001A10B4" w:rsidRPr="00A54074" w:rsidRDefault="00FC0AD0" w:rsidP="00D3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Головной музей</w:t>
            </w:r>
          </w:p>
        </w:tc>
        <w:tc>
          <w:tcPr>
            <w:tcW w:w="1984" w:type="dxa"/>
          </w:tcPr>
          <w:p w:rsidR="001A10B4" w:rsidRPr="00A54074" w:rsidRDefault="00FC0AD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1A10B4"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FC0AD0" w:rsidRPr="00A54074" w:rsidRDefault="00FC0AD0" w:rsidP="00FC0AD0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bdr w:val="none" w:sz="0" w:space="0" w:color="auto" w:frame="1"/>
              </w:rPr>
            </w:pPr>
            <w:r w:rsidRPr="00A54074">
              <w:rPr>
                <w:color w:val="000000" w:themeColor="text1"/>
                <w:bdr w:val="none" w:sz="0" w:space="0" w:color="auto" w:frame="1"/>
              </w:rPr>
              <w:t xml:space="preserve">В Головном музее ЧР прошла профилактическая беседа с сотрудниками музея. Мероприятие носило информативный характер. По словам </w:t>
            </w:r>
            <w:proofErr w:type="spellStart"/>
            <w:r w:rsidRPr="00A54074">
              <w:rPr>
                <w:color w:val="000000" w:themeColor="text1"/>
                <w:bdr w:val="none" w:sz="0" w:space="0" w:color="auto" w:frame="1"/>
              </w:rPr>
              <w:t>Б.Давлетмирзаева</w:t>
            </w:r>
            <w:proofErr w:type="spellEnd"/>
            <w:r w:rsidRPr="00A54074">
              <w:rPr>
                <w:color w:val="000000" w:themeColor="text1"/>
                <w:bdr w:val="none" w:sz="0" w:space="0" w:color="auto" w:frame="1"/>
              </w:rPr>
              <w:t xml:space="preserve">, несмотря на противодействие со стороны государства и принятие различных предупредительных мер, современная коррупция захватывает все новые сферы жизнедеятельности общества. </w:t>
            </w:r>
          </w:p>
          <w:p w:rsidR="001A10B4" w:rsidRPr="00A54074" w:rsidRDefault="00FC0AD0" w:rsidP="00D3460A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bdr w:val="none" w:sz="0" w:space="0" w:color="auto" w:frame="1"/>
              </w:rPr>
            </w:pPr>
            <w:r w:rsidRPr="00A54074">
              <w:rPr>
                <w:color w:val="000000" w:themeColor="text1"/>
                <w:bdr w:val="none" w:sz="0" w:space="0" w:color="auto" w:frame="1"/>
              </w:rPr>
              <w:t>Наша задача способствовать всеми доступными формами, формированию антикоррупционного сознания.</w:t>
            </w:r>
          </w:p>
        </w:tc>
        <w:tc>
          <w:tcPr>
            <w:tcW w:w="2062" w:type="dxa"/>
            <w:vMerge w:val="restart"/>
          </w:tcPr>
          <w:p w:rsidR="001A10B4" w:rsidRPr="00A54074" w:rsidRDefault="008362AC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Асталов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Вайха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Адизович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/>
          </w:tcPr>
          <w:p w:rsidR="001A10B4" w:rsidRPr="00A54074" w:rsidRDefault="001A10B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A10B4" w:rsidRPr="00A54074" w:rsidRDefault="001A10B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B4" w:rsidRPr="00A54074" w:rsidRDefault="001A10B4" w:rsidP="00010B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Лекция по теме: «</w:t>
            </w:r>
            <w:r w:rsidR="00010B5A"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Коррупция как антисоциальное явление» </w:t>
            </w:r>
          </w:p>
        </w:tc>
        <w:tc>
          <w:tcPr>
            <w:tcW w:w="1985" w:type="dxa"/>
          </w:tcPr>
          <w:p w:rsidR="001A10B4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30.11.2017</w:t>
            </w:r>
          </w:p>
          <w:p w:rsidR="001A10B4" w:rsidRPr="00A54074" w:rsidRDefault="00010B5A" w:rsidP="00D3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Махкетинский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984" w:type="dxa"/>
          </w:tcPr>
          <w:p w:rsidR="001A10B4" w:rsidRPr="00A54074" w:rsidRDefault="00010B5A" w:rsidP="00D3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A10B4"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чел.</w:t>
            </w:r>
          </w:p>
        </w:tc>
        <w:tc>
          <w:tcPr>
            <w:tcW w:w="3969" w:type="dxa"/>
          </w:tcPr>
          <w:p w:rsidR="001A10B4" w:rsidRPr="00A54074" w:rsidRDefault="00010B5A" w:rsidP="00010B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музея отметил в своей речи, что коррупция, как социальное явление продолжает существовать в настоящее время практически во всех странах мира независимо от политического развития, в том числе и в </w:t>
            </w: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Российской Федерации, и различается лишь масштабами. </w:t>
            </w:r>
          </w:p>
        </w:tc>
        <w:tc>
          <w:tcPr>
            <w:tcW w:w="2062" w:type="dxa"/>
            <w:vMerge/>
          </w:tcPr>
          <w:p w:rsidR="001A10B4" w:rsidRPr="00A54074" w:rsidRDefault="001A10B4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11"/>
        </w:trPr>
        <w:tc>
          <w:tcPr>
            <w:tcW w:w="532" w:type="dxa"/>
            <w:vMerge/>
          </w:tcPr>
          <w:p w:rsidR="001A10B4" w:rsidRPr="00A54074" w:rsidRDefault="001A10B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A10B4" w:rsidRPr="00A54074" w:rsidRDefault="001A10B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B4" w:rsidRPr="00A54074" w:rsidRDefault="001A10B4" w:rsidP="00010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Лекция «Коррупция</w:t>
            </w:r>
            <w:r w:rsidR="00010B5A"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угроза национальным интересам России» к международному дню борьбы с коррупцией </w:t>
            </w: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A10B4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06.12.2017г.</w:t>
            </w:r>
          </w:p>
          <w:p w:rsidR="00010B5A" w:rsidRPr="00A54074" w:rsidRDefault="00010B5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Литературно-мемориальный музей А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Мамакаева</w:t>
            </w:r>
            <w:proofErr w:type="spellEnd"/>
          </w:p>
          <w:p w:rsidR="001A10B4" w:rsidRPr="00A54074" w:rsidRDefault="001A10B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10B4" w:rsidRPr="00A54074" w:rsidRDefault="00010B5A" w:rsidP="00D34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1F6FD2" w:rsidRPr="00A54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1A10B4" w:rsidRPr="00A54074" w:rsidRDefault="00010B5A" w:rsidP="002C2B12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4074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Определение характера и масштабов, а также оценка степени угроз национальной безопасности Российской  Федерации является приоритетным направлением деятельности Российского института стратегических исследований. </w:t>
            </w:r>
            <w:r w:rsidR="002C2B12" w:rsidRPr="00A54074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Реальной угрозой для национальной безопасности и стратегических интересов России стала коррупция. Проблема коррупции сегодня наиболее актуальна, поскольку разложение власти в условиях ухудшающегося экономического положения наряду с другими внешними и внутренними факторами способно существенно увеличить вероятность обострения социальных противоречий и привести к дестабилизации общества.</w:t>
            </w:r>
          </w:p>
        </w:tc>
        <w:tc>
          <w:tcPr>
            <w:tcW w:w="2062" w:type="dxa"/>
            <w:vMerge/>
          </w:tcPr>
          <w:p w:rsidR="001A10B4" w:rsidRPr="00A54074" w:rsidRDefault="001A10B4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A0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 w:val="restart"/>
          </w:tcPr>
          <w:p w:rsidR="00ED3A04" w:rsidRPr="00ED3A04" w:rsidRDefault="00ED3A04" w:rsidP="00E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8" w:type="dxa"/>
            <w:vMerge w:val="restart"/>
          </w:tcPr>
          <w:p w:rsidR="00ED3A04" w:rsidRPr="00ED3A04" w:rsidRDefault="00ED3A04" w:rsidP="00ED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4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ED3A04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ED3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D3A04" w:rsidRPr="00ED3A04" w:rsidRDefault="00ED3A04" w:rsidP="00ED3A0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spacing w:val="-12"/>
                <w:lang w:eastAsia="en-US"/>
              </w:rPr>
            </w:pPr>
            <w:proofErr w:type="gramStart"/>
            <w:r w:rsidRPr="00ED3A04">
              <w:rPr>
                <w:bCs/>
                <w:spacing w:val="-12"/>
              </w:rPr>
              <w:t>Час  юриста</w:t>
            </w:r>
            <w:proofErr w:type="gramEnd"/>
            <w:r w:rsidRPr="00ED3A04">
              <w:rPr>
                <w:bCs/>
                <w:spacing w:val="-12"/>
              </w:rPr>
              <w:t xml:space="preserve">  «Человек и закон: антикоррупционное законодательство»</w:t>
            </w:r>
          </w:p>
        </w:tc>
        <w:tc>
          <w:tcPr>
            <w:tcW w:w="1985" w:type="dxa"/>
          </w:tcPr>
          <w:p w:rsidR="00ED3A04" w:rsidRPr="00ED3A04" w:rsidRDefault="00ED3A04" w:rsidP="00ED3A04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10.10.2017г.</w:t>
            </w:r>
          </w:p>
        </w:tc>
        <w:tc>
          <w:tcPr>
            <w:tcW w:w="1984" w:type="dxa"/>
          </w:tcPr>
          <w:p w:rsidR="00ED3A04" w:rsidRPr="00ED3A04" w:rsidRDefault="00ED3A04" w:rsidP="00ED3A04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25 чел.</w:t>
            </w:r>
          </w:p>
        </w:tc>
        <w:tc>
          <w:tcPr>
            <w:tcW w:w="3969" w:type="dxa"/>
          </w:tcPr>
          <w:p w:rsidR="00ED3A04" w:rsidRPr="00B04666" w:rsidRDefault="00ED3A04" w:rsidP="00ED3A04">
            <w:pPr>
              <w:jc w:val="both"/>
              <w:rPr>
                <w:bCs/>
                <w:spacing w:val="-1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Ведущий </w:t>
            </w:r>
            <w:r w:rsidRPr="005B72A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ал</w:t>
            </w:r>
            <w:proofErr w:type="gramEnd"/>
            <w:r w:rsidRPr="005B72A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 о том, что представляет собой коррупция, каковы ее причины и какая ответственность установлена законом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  за коррупционные преступления</w:t>
            </w:r>
          </w:p>
        </w:tc>
        <w:tc>
          <w:tcPr>
            <w:tcW w:w="2062" w:type="dxa"/>
            <w:vMerge w:val="restart"/>
          </w:tcPr>
          <w:p w:rsidR="00ED3A04" w:rsidRPr="00ED3A04" w:rsidRDefault="00ED3A04" w:rsidP="00ED3A0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04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ED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A04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ED3A04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ED3A04" w:rsidRPr="00A54074" w:rsidTr="003129B1">
        <w:tblPrEx>
          <w:jc w:val="left"/>
        </w:tblPrEx>
        <w:trPr>
          <w:trHeight w:val="165"/>
        </w:trPr>
        <w:tc>
          <w:tcPr>
            <w:tcW w:w="532" w:type="dxa"/>
            <w:vMerge/>
          </w:tcPr>
          <w:p w:rsidR="00ED3A04" w:rsidRPr="00A54074" w:rsidRDefault="00ED3A04" w:rsidP="00ED3A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D3A04" w:rsidRPr="00A54074" w:rsidRDefault="00ED3A04" w:rsidP="00ED3A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A04" w:rsidRPr="00ED3A04" w:rsidRDefault="00ED3A04" w:rsidP="00ED3A04">
            <w:pPr>
              <w:jc w:val="center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Конкурс плакатов антикоррупционной направленности </w:t>
            </w:r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lastRenderedPageBreak/>
              <w:t>«Силой искусства по коррупции»</w:t>
            </w:r>
          </w:p>
        </w:tc>
        <w:tc>
          <w:tcPr>
            <w:tcW w:w="1985" w:type="dxa"/>
          </w:tcPr>
          <w:p w:rsidR="00ED3A04" w:rsidRPr="00ED3A04" w:rsidRDefault="00ED3A04" w:rsidP="00ED3A04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lastRenderedPageBreak/>
              <w:t>С 1-30 ноября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2017г. </w:t>
            </w:r>
          </w:p>
        </w:tc>
        <w:tc>
          <w:tcPr>
            <w:tcW w:w="1984" w:type="dxa"/>
          </w:tcPr>
          <w:p w:rsidR="00ED3A04" w:rsidRPr="00ED3A04" w:rsidRDefault="00ED3A04" w:rsidP="00ED3A04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30 чел.</w:t>
            </w:r>
          </w:p>
        </w:tc>
        <w:tc>
          <w:tcPr>
            <w:tcW w:w="3969" w:type="dxa"/>
          </w:tcPr>
          <w:p w:rsidR="00ED3A04" w:rsidRPr="00ED3A04" w:rsidRDefault="00ED3A04" w:rsidP="00ED3A04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30 </w:t>
            </w:r>
            <w:proofErr w:type="gramStart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ноября  были</w:t>
            </w:r>
            <w:proofErr w:type="gramEnd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подведены итоги конкурса. Победителям вручены дипломы и книги.</w:t>
            </w:r>
          </w:p>
        </w:tc>
        <w:tc>
          <w:tcPr>
            <w:tcW w:w="2062" w:type="dxa"/>
            <w:vMerge/>
          </w:tcPr>
          <w:p w:rsidR="00ED3A04" w:rsidRPr="00A54074" w:rsidRDefault="00ED3A04" w:rsidP="00ED3A0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3A04" w:rsidRPr="00A54074" w:rsidTr="003129B1">
        <w:tblPrEx>
          <w:jc w:val="left"/>
        </w:tblPrEx>
        <w:trPr>
          <w:trHeight w:val="96"/>
        </w:trPr>
        <w:tc>
          <w:tcPr>
            <w:tcW w:w="532" w:type="dxa"/>
            <w:vMerge/>
          </w:tcPr>
          <w:p w:rsidR="00ED3A04" w:rsidRPr="00A54074" w:rsidRDefault="00ED3A04" w:rsidP="00ED3A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ED3A04" w:rsidRPr="00A54074" w:rsidRDefault="00ED3A04" w:rsidP="00ED3A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A04" w:rsidRPr="00ED3A04" w:rsidRDefault="00ED3A04" w:rsidP="00ED3A04">
            <w:pPr>
              <w:jc w:val="center"/>
              <w:rPr>
                <w:bCs/>
                <w:spacing w:val="-12"/>
                <w:sz w:val="24"/>
                <w:szCs w:val="24"/>
              </w:rPr>
            </w:pPr>
            <w:proofErr w:type="gramStart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Открытие  выставки</w:t>
            </w:r>
            <w:proofErr w:type="gramEnd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плакатов: «Молодежь против коррупции»</w:t>
            </w:r>
          </w:p>
        </w:tc>
        <w:tc>
          <w:tcPr>
            <w:tcW w:w="1985" w:type="dxa"/>
          </w:tcPr>
          <w:p w:rsidR="00ED3A04" w:rsidRPr="00ED3A04" w:rsidRDefault="00ED3A04" w:rsidP="00ED3A04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09.12.2017г. </w:t>
            </w:r>
          </w:p>
        </w:tc>
        <w:tc>
          <w:tcPr>
            <w:tcW w:w="1984" w:type="dxa"/>
          </w:tcPr>
          <w:p w:rsidR="00ED3A04" w:rsidRPr="00ED3A04" w:rsidRDefault="00ED3A04" w:rsidP="00ED3A04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ED3A04">
              <w:rPr>
                <w:bCs/>
                <w:spacing w:val="-12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3969" w:type="dxa"/>
          </w:tcPr>
          <w:p w:rsidR="00ED3A04" w:rsidRPr="00ED3A04" w:rsidRDefault="00ED3A04" w:rsidP="00ED3A04">
            <w:pPr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На </w:t>
            </w:r>
            <w:proofErr w:type="gramStart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выставке  было</w:t>
            </w:r>
            <w:proofErr w:type="gramEnd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представлено около 30 сатирических плакатов. </w:t>
            </w:r>
            <w:proofErr w:type="gramStart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Посетителей  выставки</w:t>
            </w:r>
            <w:proofErr w:type="gramEnd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познакомили с историей борьбы с коррупцией. На выставке были </w:t>
            </w:r>
            <w:proofErr w:type="gramStart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представлены  плакаты</w:t>
            </w:r>
            <w:proofErr w:type="gramEnd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и карикатуры  художников различных эпох, отражавших свое негативное отношение к коррупции в красках и графике.</w:t>
            </w:r>
          </w:p>
          <w:p w:rsidR="00ED3A04" w:rsidRPr="00ED3A04" w:rsidRDefault="00ED3A04" w:rsidP="00ED3A04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Борьба с коррупцией стала всенародным делом. Теперь за неё взялись и художники.  При помощи сатиры и гротеска </w:t>
            </w:r>
            <w:proofErr w:type="gramStart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художники  рассказывают</w:t>
            </w:r>
            <w:proofErr w:type="gramEnd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, какой непоправимый вред может нанести коррупция в медицине, органах дорожной полиции, политике, судебной системе.</w:t>
            </w:r>
          </w:p>
          <w:p w:rsidR="00ED3A04" w:rsidRPr="00ED3A04" w:rsidRDefault="00ED3A04" w:rsidP="00ED3A04">
            <w:pPr>
              <w:ind w:firstLine="708"/>
              <w:jc w:val="center"/>
              <w:rPr>
                <w:bCs/>
                <w:spacing w:val="-12"/>
                <w:sz w:val="24"/>
                <w:szCs w:val="24"/>
              </w:rPr>
            </w:pPr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В экспозиции так же были представлены работы учащихся детской художественной </w:t>
            </w:r>
            <w:proofErr w:type="gramStart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школы  №</w:t>
            </w:r>
            <w:proofErr w:type="gramEnd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 и работы членов клуба «</w:t>
            </w:r>
            <w:proofErr w:type="spellStart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Art-Republik</w:t>
            </w:r>
            <w:proofErr w:type="spellEnd"/>
            <w:r w:rsidRPr="00ED3A04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».</w:t>
            </w:r>
          </w:p>
        </w:tc>
        <w:tc>
          <w:tcPr>
            <w:tcW w:w="2062" w:type="dxa"/>
            <w:vMerge/>
          </w:tcPr>
          <w:p w:rsidR="00ED3A04" w:rsidRPr="00A54074" w:rsidRDefault="00ED3A04" w:rsidP="00ED3A0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0"/>
        </w:trPr>
        <w:tc>
          <w:tcPr>
            <w:tcW w:w="532" w:type="dxa"/>
            <w:vMerge w:val="restart"/>
          </w:tcPr>
          <w:p w:rsidR="001F6FD2" w:rsidRPr="00A54074" w:rsidRDefault="001F6FD2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28" w:type="dxa"/>
            <w:vMerge w:val="restart"/>
          </w:tcPr>
          <w:p w:rsidR="001F6FD2" w:rsidRPr="00A54074" w:rsidRDefault="00727A90" w:rsidP="0072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ПО «Чеченский государственный колледж культуры и искусства»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="001F6FD2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F6FD2" w:rsidRPr="00A54074" w:rsidRDefault="00727A90" w:rsidP="00727A9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в коллективе на тему: «Искоренение коррупции в наших силах» </w:t>
            </w:r>
          </w:p>
        </w:tc>
        <w:tc>
          <w:tcPr>
            <w:tcW w:w="1985" w:type="dxa"/>
          </w:tcPr>
          <w:p w:rsidR="001010E7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  <w:r w:rsidR="001F6FD2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</w:t>
            </w:r>
          </w:p>
          <w:p w:rsidR="001F6FD2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14-3</w:t>
            </w:r>
            <w:r w:rsidR="001F6FD2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F6FD2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1F6FD2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чел.</w:t>
            </w:r>
          </w:p>
        </w:tc>
        <w:tc>
          <w:tcPr>
            <w:tcW w:w="3969" w:type="dxa"/>
          </w:tcPr>
          <w:p w:rsidR="001F6FD2" w:rsidRPr="00A54074" w:rsidRDefault="00727A90" w:rsidP="0072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коллективе обсуждался вопрос о необходимости исключения коррупционных проявлений в жизни взрослых и воспитания в молодежи гражданской позиции. </w:t>
            </w:r>
          </w:p>
        </w:tc>
        <w:tc>
          <w:tcPr>
            <w:tcW w:w="2062" w:type="dxa"/>
            <w:vMerge w:val="restart"/>
          </w:tcPr>
          <w:p w:rsidR="001F6FD2" w:rsidRPr="00A54074" w:rsidRDefault="00942D46" w:rsidP="00727A9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Анжелика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Ахъядовна</w:t>
            </w:r>
            <w:proofErr w:type="spellEnd"/>
            <w:r w:rsidR="00727A90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4074" w:rsidRPr="00A54074" w:rsidTr="003129B1">
        <w:tblPrEx>
          <w:jc w:val="left"/>
        </w:tblPrEx>
        <w:trPr>
          <w:trHeight w:val="165"/>
        </w:trPr>
        <w:tc>
          <w:tcPr>
            <w:tcW w:w="532" w:type="dxa"/>
            <w:vMerge/>
          </w:tcPr>
          <w:p w:rsidR="001F6FD2" w:rsidRPr="00A54074" w:rsidRDefault="001F6FD2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F6FD2" w:rsidRPr="00A54074" w:rsidRDefault="001F6FD2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FD2" w:rsidRPr="00A54074" w:rsidRDefault="00727A90" w:rsidP="00727A9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Кинолекторий на тему: «Права и обязанности граждан» </w:t>
            </w:r>
          </w:p>
        </w:tc>
        <w:tc>
          <w:tcPr>
            <w:tcW w:w="1985" w:type="dxa"/>
          </w:tcPr>
          <w:p w:rsidR="001010E7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  <w:r w:rsidR="001F6FD2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</w:t>
            </w:r>
          </w:p>
          <w:p w:rsidR="001F6FD2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14-3</w:t>
            </w:r>
            <w:r w:rsidR="001F6FD2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F6FD2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1F6FD2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1F6FD2" w:rsidRPr="00A54074" w:rsidRDefault="001F6FD2" w:rsidP="00727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показа киноролика </w:t>
            </w:r>
            <w:r w:rsidR="00727A90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последующее его обсуждение: воспитание гражданской позиции в подрастающем поколении. </w:t>
            </w:r>
          </w:p>
        </w:tc>
        <w:tc>
          <w:tcPr>
            <w:tcW w:w="2062" w:type="dxa"/>
            <w:vMerge/>
          </w:tcPr>
          <w:p w:rsidR="001F6FD2" w:rsidRPr="00A54074" w:rsidRDefault="001F6FD2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96"/>
        </w:trPr>
        <w:tc>
          <w:tcPr>
            <w:tcW w:w="532" w:type="dxa"/>
            <w:vMerge/>
          </w:tcPr>
          <w:p w:rsidR="001F6FD2" w:rsidRPr="00A54074" w:rsidRDefault="001F6FD2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F6FD2" w:rsidRPr="00A54074" w:rsidRDefault="001F6FD2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6FD2" w:rsidRPr="00A54074" w:rsidRDefault="00727A90" w:rsidP="00D3460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стол: «Не дать- не взять»</w:t>
            </w:r>
          </w:p>
        </w:tc>
        <w:tc>
          <w:tcPr>
            <w:tcW w:w="1985" w:type="dxa"/>
          </w:tcPr>
          <w:p w:rsidR="001F6FD2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07.12.2017г.</w:t>
            </w:r>
          </w:p>
          <w:p w:rsidR="00727A90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14-30</w:t>
            </w:r>
          </w:p>
        </w:tc>
        <w:tc>
          <w:tcPr>
            <w:tcW w:w="1984" w:type="dxa"/>
          </w:tcPr>
          <w:p w:rsidR="001F6FD2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чел.</w:t>
            </w:r>
          </w:p>
        </w:tc>
        <w:tc>
          <w:tcPr>
            <w:tcW w:w="3969" w:type="dxa"/>
          </w:tcPr>
          <w:p w:rsidR="001F6FD2" w:rsidRPr="00A54074" w:rsidRDefault="00727A9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мероприятия: воспитание устойчивого негативного отношения к коррупционному явлению в обществе. Обсуждались теоретически возможные риски, соблазны которые могут встречаться на жизненном пути.</w:t>
            </w:r>
          </w:p>
        </w:tc>
        <w:tc>
          <w:tcPr>
            <w:tcW w:w="2062" w:type="dxa"/>
            <w:vMerge/>
          </w:tcPr>
          <w:p w:rsidR="001F6FD2" w:rsidRPr="00A54074" w:rsidRDefault="001F6FD2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65"/>
        </w:trPr>
        <w:tc>
          <w:tcPr>
            <w:tcW w:w="532" w:type="dxa"/>
            <w:vMerge w:val="restart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28" w:type="dxa"/>
            <w:vMerge w:val="restart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«Чеченский государственный драматический театр им.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на </w:t>
            </w:r>
            <w:proofErr w:type="gram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тему:</w:t>
            </w:r>
            <w:r w:rsidRPr="00A5407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Предотвращение коррупции»</w:t>
            </w:r>
          </w:p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Дата: 27 октября 2017г. в 11:00</w:t>
            </w:r>
          </w:p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Место: зрительный зал ГАУ «ЧГДТ им.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Ханпаши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Нурадилова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 чел.</w:t>
            </w:r>
          </w:p>
        </w:tc>
        <w:tc>
          <w:tcPr>
            <w:tcW w:w="3969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Беседу на тему: «Предотвращение коррупции» провела ответственная по реализации плана по противодействию коррупции в ГАУ «ЧГДТ им.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Сайдаева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А.С-Х.</w:t>
            </w:r>
          </w:p>
          <w:p w:rsidR="003129B1" w:rsidRPr="00A54074" w:rsidRDefault="003129B1" w:rsidP="003129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рассказала о приоритетах профилактики коррупции над карательными методами, потребности общества в существовании специализированных институтов по предупреждению коррупции и правовом обеспечении их деятельности.</w:t>
            </w:r>
          </w:p>
        </w:tc>
        <w:tc>
          <w:tcPr>
            <w:tcW w:w="2062" w:type="dxa"/>
            <w:vMerge w:val="restart"/>
          </w:tcPr>
          <w:p w:rsidR="003129B1" w:rsidRPr="00A54074" w:rsidRDefault="003129B1" w:rsidP="003129B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Хава</w:t>
            </w:r>
            <w:proofErr w:type="spellEnd"/>
          </w:p>
          <w:p w:rsidR="003129B1" w:rsidRPr="00A54074" w:rsidRDefault="003129B1" w:rsidP="003129B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Лолиевна</w:t>
            </w:r>
            <w:proofErr w:type="spellEnd"/>
          </w:p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9B1" w:rsidRPr="00A54074" w:rsidRDefault="003129B1" w:rsidP="003129B1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на тему: "Коррупция. История, причины, последствия"</w:t>
            </w:r>
          </w:p>
        </w:tc>
        <w:tc>
          <w:tcPr>
            <w:tcW w:w="1985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Дата: 27 ноября 2017г. в 11:00</w:t>
            </w:r>
          </w:p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Место: зрительный зал ГАУ «ЧГДТ им.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Ханпаши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Нурадилова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 чел.</w:t>
            </w:r>
          </w:p>
        </w:tc>
        <w:tc>
          <w:tcPr>
            <w:tcW w:w="3969" w:type="dxa"/>
          </w:tcPr>
          <w:p w:rsidR="003129B1" w:rsidRPr="00A54074" w:rsidRDefault="003129B1" w:rsidP="003129B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зрительном </w:t>
            </w:r>
            <w:proofErr w:type="gram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зале  ГАУ</w:t>
            </w:r>
            <w:proofErr w:type="gram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«ЧГДТ им.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состоялось мероприятие, приуроченное к Международному дню борьбы с коррупцией. В мероприятии приняли участие</w:t>
            </w:r>
          </w:p>
          <w:p w:rsidR="003129B1" w:rsidRPr="00A54074" w:rsidRDefault="003129B1" w:rsidP="003129B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 раскрыл цели, основные принципы и задачи Закона «О борьбе с коррупцией», осветил причины возникновения коррупции, вопросы ее этической оценки. </w:t>
            </w:r>
          </w:p>
        </w:tc>
        <w:tc>
          <w:tcPr>
            <w:tcW w:w="2062" w:type="dxa"/>
            <w:vMerge/>
          </w:tcPr>
          <w:p w:rsidR="003129B1" w:rsidRPr="00A54074" w:rsidRDefault="003129B1" w:rsidP="003129B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11"/>
        </w:trPr>
        <w:tc>
          <w:tcPr>
            <w:tcW w:w="532" w:type="dxa"/>
            <w:vMerge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«Что такое «Коррупция» и как с ней бороться?»</w:t>
            </w:r>
          </w:p>
        </w:tc>
        <w:tc>
          <w:tcPr>
            <w:tcW w:w="1985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Дата: 09 декабря 2017г. в 11:00</w:t>
            </w:r>
          </w:p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Место: зрительный зал ГАУ «ЧГДТ им.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Ханпаши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Нурадилова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984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 чел.</w:t>
            </w:r>
          </w:p>
        </w:tc>
        <w:tc>
          <w:tcPr>
            <w:tcW w:w="3969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зрительном </w:t>
            </w:r>
            <w:proofErr w:type="gram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зале  ГАУ</w:t>
            </w:r>
            <w:proofErr w:type="gram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«ЧГДТ им.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состоялось мероприятие, приуроченное к Международному дню борьбы с коррупцией. В мероприятии приняли участие старший госинспектор ОГИБДД УМВД г. Грозного Тимур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Энгиноев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129B1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 дал четкое определение понятию «коррупция», приведенного в Федеральном законе от 25.12.2008 №273-ФЗ «О противодействии коррупции».</w:t>
            </w:r>
          </w:p>
        </w:tc>
        <w:tc>
          <w:tcPr>
            <w:tcW w:w="2062" w:type="dxa"/>
            <w:vMerge/>
          </w:tcPr>
          <w:p w:rsidR="003129B1" w:rsidRPr="00A54074" w:rsidRDefault="003129B1" w:rsidP="003129B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 w:val="restart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28" w:type="dxa"/>
            <w:vMerge w:val="restart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126" w:type="dxa"/>
          </w:tcPr>
          <w:p w:rsidR="003129B1" w:rsidRPr="00A54074" w:rsidRDefault="003129B1" w:rsidP="003129B1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</w:t>
            </w:r>
          </w:p>
          <w:p w:rsidR="003129B1" w:rsidRPr="00A54074" w:rsidRDefault="0090490D" w:rsidP="003129B1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proofErr w:type="gramStart"/>
              <w:r w:rsidR="003129B1" w:rsidRPr="00A540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="003129B1" w:rsidRPr="00A540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3129B1" w:rsidRPr="00A540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Причины</w:t>
              </w:r>
              <w:proofErr w:type="gramEnd"/>
              <w:r w:rsidR="003129B1" w:rsidRPr="00A540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коррупции»</w:t>
              </w:r>
            </w:hyperlink>
          </w:p>
          <w:p w:rsidR="003129B1" w:rsidRPr="00A54074" w:rsidRDefault="003129B1" w:rsidP="003129B1">
            <w:pPr>
              <w:shd w:val="clear" w:color="auto" w:fill="FFFFFF"/>
              <w:spacing w:after="10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06.10.2017 г.</w:t>
            </w:r>
          </w:p>
          <w:p w:rsidR="003129B1" w:rsidRPr="00A54074" w:rsidRDefault="003129B1" w:rsidP="003129B1">
            <w:pPr>
              <w:tabs>
                <w:tab w:val="left" w:pos="540"/>
              </w:tabs>
              <w:spacing w:after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Актовом зале ГБУК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129B1" w:rsidRPr="00A54074" w:rsidRDefault="003129B1" w:rsidP="003129B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</w:tc>
        <w:tc>
          <w:tcPr>
            <w:tcW w:w="3969" w:type="dxa"/>
          </w:tcPr>
          <w:p w:rsidR="003129B1" w:rsidRPr="00A54074" w:rsidRDefault="003129B1" w:rsidP="003129B1">
            <w:pPr>
              <w:pStyle w:val="a8"/>
              <w:shd w:val="clear" w:color="auto" w:fill="FFFFFF"/>
              <w:spacing w:afterAutospacing="0"/>
              <w:jc w:val="center"/>
              <w:rPr>
                <w:color w:val="000000" w:themeColor="text1"/>
              </w:rPr>
            </w:pPr>
            <w:r w:rsidRPr="00A54074">
              <w:rPr>
                <w:color w:val="000000" w:themeColor="text1"/>
              </w:rPr>
              <w:t xml:space="preserve">Цель мероприятия донести до каждого из </w:t>
            </w:r>
            <w:proofErr w:type="gramStart"/>
            <w:r w:rsidRPr="00A54074">
              <w:rPr>
                <w:color w:val="000000" w:themeColor="text1"/>
              </w:rPr>
              <w:t xml:space="preserve">присутствующих,   </w:t>
            </w:r>
            <w:proofErr w:type="gramEnd"/>
            <w:r w:rsidRPr="00A54074">
              <w:rPr>
                <w:color w:val="000000" w:themeColor="text1"/>
              </w:rPr>
              <w:t>что является основными причинами порождения коррупции.</w:t>
            </w:r>
          </w:p>
          <w:p w:rsidR="003129B1" w:rsidRPr="00A54074" w:rsidRDefault="003129B1" w:rsidP="003129B1">
            <w:pPr>
              <w:pStyle w:val="a8"/>
              <w:shd w:val="clear" w:color="auto" w:fill="FFFFFF"/>
              <w:spacing w:afterAutospacing="0"/>
              <w:jc w:val="center"/>
              <w:rPr>
                <w:color w:val="000000" w:themeColor="text1"/>
              </w:rPr>
            </w:pPr>
            <w:r w:rsidRPr="00A54074">
              <w:rPr>
                <w:color w:val="000000" w:themeColor="text1"/>
              </w:rPr>
              <w:t xml:space="preserve">Беседу проводил </w:t>
            </w:r>
            <w:proofErr w:type="spellStart"/>
            <w:r w:rsidRPr="00A54074">
              <w:rPr>
                <w:color w:val="000000" w:themeColor="text1"/>
              </w:rPr>
              <w:t>Асланбеков</w:t>
            </w:r>
            <w:proofErr w:type="spellEnd"/>
            <w:r w:rsidRPr="00A54074">
              <w:rPr>
                <w:color w:val="000000" w:themeColor="text1"/>
              </w:rPr>
              <w:t xml:space="preserve"> А.А.</w:t>
            </w:r>
          </w:p>
        </w:tc>
        <w:tc>
          <w:tcPr>
            <w:tcW w:w="2062" w:type="dxa"/>
            <w:vMerge w:val="restart"/>
          </w:tcPr>
          <w:p w:rsidR="003129B1" w:rsidRPr="00A54074" w:rsidRDefault="003129B1" w:rsidP="003129B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Джаналиев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Мовла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Адамович</w:t>
            </w:r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9B1" w:rsidRPr="00A54074" w:rsidRDefault="003129B1" w:rsidP="003129B1">
            <w:pPr>
              <w:tabs>
                <w:tab w:val="left" w:pos="540"/>
              </w:tabs>
              <w:spacing w:after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«Методы борьбы с коррупцией»</w:t>
            </w:r>
          </w:p>
        </w:tc>
        <w:tc>
          <w:tcPr>
            <w:tcW w:w="1985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22.11.2017 г.</w:t>
            </w:r>
          </w:p>
          <w:p w:rsidR="003129B1" w:rsidRPr="00A54074" w:rsidRDefault="003129B1" w:rsidP="003129B1">
            <w:pPr>
              <w:tabs>
                <w:tab w:val="left" w:pos="540"/>
              </w:tabs>
              <w:spacing w:after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Актовом зале ГБУК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129B1" w:rsidRPr="00A54074" w:rsidRDefault="003129B1" w:rsidP="003129B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чел.</w:t>
            </w:r>
          </w:p>
        </w:tc>
        <w:tc>
          <w:tcPr>
            <w:tcW w:w="3969" w:type="dxa"/>
          </w:tcPr>
          <w:p w:rsidR="003129B1" w:rsidRPr="00A54074" w:rsidRDefault="003129B1" w:rsidP="003129B1">
            <w:pPr>
              <w:pStyle w:val="a8"/>
              <w:shd w:val="clear" w:color="auto" w:fill="FFFFFF"/>
              <w:spacing w:afterAutospacing="0"/>
              <w:jc w:val="center"/>
              <w:rPr>
                <w:color w:val="000000" w:themeColor="text1"/>
              </w:rPr>
            </w:pPr>
            <w:r w:rsidRPr="00A54074">
              <w:rPr>
                <w:color w:val="000000" w:themeColor="text1"/>
              </w:rPr>
              <w:t>Цель беседы пояснить о том, что 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      </w:r>
          </w:p>
          <w:p w:rsidR="003129B1" w:rsidRPr="00A54074" w:rsidRDefault="003129B1" w:rsidP="003129B1">
            <w:pPr>
              <w:pStyle w:val="a8"/>
              <w:shd w:val="clear" w:color="auto" w:fill="FFFFFF"/>
              <w:spacing w:afterAutospacing="0"/>
              <w:jc w:val="center"/>
              <w:rPr>
                <w:color w:val="000000" w:themeColor="text1"/>
              </w:rPr>
            </w:pPr>
            <w:r w:rsidRPr="00A54074">
              <w:rPr>
                <w:color w:val="000000" w:themeColor="text1"/>
              </w:rPr>
              <w:t>Беседу провели заместитель директора «</w:t>
            </w:r>
            <w:proofErr w:type="spellStart"/>
            <w:proofErr w:type="gramStart"/>
            <w:r w:rsidRPr="00A54074">
              <w:rPr>
                <w:color w:val="000000" w:themeColor="text1"/>
              </w:rPr>
              <w:t>РЦКиИ</w:t>
            </w:r>
            <w:proofErr w:type="spellEnd"/>
            <w:r w:rsidRPr="00A54074">
              <w:rPr>
                <w:color w:val="000000" w:themeColor="text1"/>
              </w:rPr>
              <w:t>»  Исаков</w:t>
            </w:r>
            <w:proofErr w:type="gramEnd"/>
            <w:r w:rsidRPr="00A54074">
              <w:rPr>
                <w:color w:val="000000" w:themeColor="text1"/>
              </w:rPr>
              <w:t xml:space="preserve"> </w:t>
            </w:r>
            <w:proofErr w:type="spellStart"/>
            <w:r w:rsidRPr="00A54074">
              <w:rPr>
                <w:color w:val="000000" w:themeColor="text1"/>
              </w:rPr>
              <w:t>Апти</w:t>
            </w:r>
            <w:proofErr w:type="spellEnd"/>
            <w:r w:rsidRPr="00A54074">
              <w:rPr>
                <w:color w:val="000000" w:themeColor="text1"/>
              </w:rPr>
              <w:t xml:space="preserve">, старший научный сотрудник Аргунского музея-заповедника </w:t>
            </w:r>
            <w:proofErr w:type="spellStart"/>
            <w:r w:rsidRPr="00A54074">
              <w:rPr>
                <w:color w:val="000000" w:themeColor="text1"/>
              </w:rPr>
              <w:t>Темирсултанов</w:t>
            </w:r>
            <w:proofErr w:type="spellEnd"/>
            <w:r w:rsidRPr="00A54074">
              <w:rPr>
                <w:color w:val="000000" w:themeColor="text1"/>
              </w:rPr>
              <w:t xml:space="preserve"> Чингиз и </w:t>
            </w:r>
            <w:r w:rsidRPr="00A54074">
              <w:rPr>
                <w:color w:val="000000" w:themeColor="text1"/>
              </w:rPr>
              <w:lastRenderedPageBreak/>
              <w:t xml:space="preserve">председатель профкома ГАУ </w:t>
            </w:r>
            <w:proofErr w:type="spellStart"/>
            <w:r w:rsidRPr="00A54074">
              <w:rPr>
                <w:color w:val="000000" w:themeColor="text1"/>
              </w:rPr>
              <w:t>РДАПиТ</w:t>
            </w:r>
            <w:proofErr w:type="spellEnd"/>
            <w:r w:rsidRPr="00A54074">
              <w:rPr>
                <w:color w:val="000000" w:themeColor="text1"/>
              </w:rPr>
              <w:t xml:space="preserve"> «</w:t>
            </w:r>
            <w:proofErr w:type="spellStart"/>
            <w:r w:rsidRPr="00A54074">
              <w:rPr>
                <w:color w:val="000000" w:themeColor="text1"/>
              </w:rPr>
              <w:t>Башлам</w:t>
            </w:r>
            <w:proofErr w:type="spellEnd"/>
            <w:r w:rsidRPr="00A54074">
              <w:rPr>
                <w:color w:val="000000" w:themeColor="text1"/>
              </w:rPr>
              <w:t>» им. Х. Алиева Джабраилов Султан</w:t>
            </w:r>
          </w:p>
          <w:p w:rsidR="003129B1" w:rsidRPr="00A54074" w:rsidRDefault="003129B1" w:rsidP="00312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129B1" w:rsidRPr="00A54074" w:rsidRDefault="003129B1" w:rsidP="003129B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9B1" w:rsidRPr="00A54074" w:rsidRDefault="003129B1" w:rsidP="003129B1">
            <w:pPr>
              <w:tabs>
                <w:tab w:val="left" w:pos="540"/>
              </w:tabs>
              <w:spacing w:after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«Международный день борьбы с коррупцией»</w:t>
            </w:r>
          </w:p>
        </w:tc>
        <w:tc>
          <w:tcPr>
            <w:tcW w:w="1985" w:type="dxa"/>
          </w:tcPr>
          <w:p w:rsidR="003129B1" w:rsidRPr="00A54074" w:rsidRDefault="003129B1" w:rsidP="00312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11.12.2017 г.</w:t>
            </w:r>
          </w:p>
          <w:p w:rsidR="003129B1" w:rsidRPr="00A54074" w:rsidRDefault="003129B1" w:rsidP="003129B1">
            <w:pPr>
              <w:tabs>
                <w:tab w:val="left" w:pos="540"/>
              </w:tabs>
              <w:spacing w:after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Актовом зале ГБУК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129B1" w:rsidRPr="00A54074" w:rsidRDefault="003129B1" w:rsidP="003129B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 чел.</w:t>
            </w:r>
          </w:p>
        </w:tc>
        <w:tc>
          <w:tcPr>
            <w:tcW w:w="3969" w:type="dxa"/>
          </w:tcPr>
          <w:p w:rsidR="003129B1" w:rsidRPr="00A54074" w:rsidRDefault="003129B1" w:rsidP="003129B1">
            <w:pPr>
              <w:pStyle w:val="a8"/>
              <w:shd w:val="clear" w:color="auto" w:fill="FFFFFF"/>
              <w:jc w:val="center"/>
              <w:rPr>
                <w:color w:val="000000" w:themeColor="text1"/>
              </w:rPr>
            </w:pPr>
            <w:r w:rsidRPr="00A54074">
              <w:rPr>
                <w:color w:val="000000" w:themeColor="text1"/>
              </w:rPr>
              <w:t>Цель мероприятия -предупреждение, выявление, пресечение и раскрытие правонарушений в данной сфере.</w:t>
            </w:r>
          </w:p>
          <w:p w:rsidR="003129B1" w:rsidRPr="00A54074" w:rsidRDefault="003129B1" w:rsidP="003129B1">
            <w:pPr>
              <w:pStyle w:val="a8"/>
              <w:shd w:val="clear" w:color="auto" w:fill="FFFFFF"/>
              <w:jc w:val="center"/>
              <w:rPr>
                <w:color w:val="000000" w:themeColor="text1"/>
              </w:rPr>
            </w:pPr>
            <w:r w:rsidRPr="00A54074">
              <w:rPr>
                <w:color w:val="000000" w:themeColor="text1"/>
              </w:rPr>
              <w:t xml:space="preserve">На данную беседу была приглашена </w:t>
            </w:r>
            <w:proofErr w:type="spellStart"/>
            <w:r w:rsidRPr="00A54074">
              <w:rPr>
                <w:color w:val="000000" w:themeColor="text1"/>
              </w:rPr>
              <w:t>Болтаева</w:t>
            </w:r>
            <w:proofErr w:type="spellEnd"/>
            <w:r w:rsidRPr="00A54074">
              <w:rPr>
                <w:color w:val="000000" w:themeColor="text1"/>
              </w:rPr>
              <w:t xml:space="preserve"> </w:t>
            </w:r>
            <w:proofErr w:type="spellStart"/>
            <w:r w:rsidRPr="00A54074">
              <w:rPr>
                <w:color w:val="000000" w:themeColor="text1"/>
              </w:rPr>
              <w:t>Элиза</w:t>
            </w:r>
            <w:proofErr w:type="spellEnd"/>
            <w:r w:rsidRPr="00A54074">
              <w:rPr>
                <w:color w:val="000000" w:themeColor="text1"/>
              </w:rPr>
              <w:t xml:space="preserve"> – старший помощник главного прокурора Ленинского района.</w:t>
            </w:r>
          </w:p>
          <w:p w:rsidR="003129B1" w:rsidRPr="00A54074" w:rsidRDefault="003129B1" w:rsidP="003129B1">
            <w:pPr>
              <w:pStyle w:val="a8"/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62" w:type="dxa"/>
            <w:vMerge/>
          </w:tcPr>
          <w:p w:rsidR="003129B1" w:rsidRPr="00A54074" w:rsidRDefault="003129B1" w:rsidP="003129B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65"/>
        </w:trPr>
        <w:tc>
          <w:tcPr>
            <w:tcW w:w="532" w:type="dxa"/>
            <w:vMerge w:val="restart"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28" w:type="dxa"/>
            <w:vMerge w:val="restart"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«ЧГФ им. А.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«Коррупция, ее проявление»</w:t>
            </w:r>
          </w:p>
        </w:tc>
        <w:tc>
          <w:tcPr>
            <w:tcW w:w="1985" w:type="dxa"/>
          </w:tcPr>
          <w:p w:rsidR="00875EFF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  <w:r w:rsidR="00875EFF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984" w:type="dxa"/>
          </w:tcPr>
          <w:p w:rsidR="00875EFF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285698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Собрание, на котором подверглись критике проявления коррупционного характера в сфере культуры и искусства.</w:t>
            </w:r>
          </w:p>
          <w:p w:rsidR="00875EFF" w:rsidRPr="00A54074" w:rsidRDefault="00875EFF" w:rsidP="00D3460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62" w:type="dxa"/>
            <w:vMerge w:val="restart"/>
          </w:tcPr>
          <w:p w:rsidR="00875EFF" w:rsidRPr="00A54074" w:rsidRDefault="00875EFF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Денильханова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Тамара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«Профилактика по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75EFF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  <w:r w:rsidR="00875EFF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984" w:type="dxa"/>
          </w:tcPr>
          <w:p w:rsidR="00875EFF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285698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группой проводилась профилактическая работа по разъяснению содержания антикоррупционных нормативно-правовых актов.</w:t>
            </w:r>
          </w:p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75EFF" w:rsidRPr="00A54074" w:rsidRDefault="00875EFF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11"/>
        </w:trPr>
        <w:tc>
          <w:tcPr>
            <w:tcW w:w="532" w:type="dxa"/>
            <w:vMerge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проявлений, степень ответственности»</w:t>
            </w:r>
          </w:p>
        </w:tc>
        <w:tc>
          <w:tcPr>
            <w:tcW w:w="1985" w:type="dxa"/>
          </w:tcPr>
          <w:p w:rsidR="00875EFF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  <w:r w:rsidR="00875EFF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984" w:type="dxa"/>
          </w:tcPr>
          <w:p w:rsidR="00875EFF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5698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875EFF" w:rsidRPr="00A54074" w:rsidRDefault="00875EF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Были разъяснены степень ответственности за коррупционные правонарушения, дано общее представление о сущности коррупции, ее формах, особенностях проявления в различных сферах жизни общества,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причинах и социально опасных и вредных последствиях этого явления.</w:t>
            </w:r>
          </w:p>
        </w:tc>
        <w:tc>
          <w:tcPr>
            <w:tcW w:w="2062" w:type="dxa"/>
            <w:vMerge/>
          </w:tcPr>
          <w:p w:rsidR="00875EFF" w:rsidRPr="00A54074" w:rsidRDefault="00875EFF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 w:val="restart"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8" w:type="dxa"/>
            <w:vMerge w:val="restart"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</w:p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</w:t>
            </w:r>
            <w:r w:rsidR="00A5110C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нтр народного творчества»</w:t>
            </w:r>
          </w:p>
        </w:tc>
        <w:tc>
          <w:tcPr>
            <w:tcW w:w="2126" w:type="dxa"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</w:t>
            </w:r>
            <w:r w:rsidRPr="00A54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228F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борьбы с коррупцией в современной России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85698" w:rsidRPr="00A54074" w:rsidRDefault="00A22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  <w:r w:rsidR="00285698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11-00ч.</w:t>
            </w:r>
          </w:p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</w:p>
        </w:tc>
        <w:tc>
          <w:tcPr>
            <w:tcW w:w="1984" w:type="dxa"/>
          </w:tcPr>
          <w:p w:rsidR="00285698" w:rsidRPr="00A54074" w:rsidRDefault="00A22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85698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285698" w:rsidRPr="00A54074" w:rsidRDefault="00285698" w:rsidP="00A22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мероприятия</w:t>
            </w:r>
            <w:r w:rsidR="00A228F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–донести до присутствующих основные методы борьбы и раскрыть основные источники их образования. </w:t>
            </w:r>
          </w:p>
        </w:tc>
        <w:tc>
          <w:tcPr>
            <w:tcW w:w="2062" w:type="dxa"/>
            <w:vMerge w:val="restart"/>
          </w:tcPr>
          <w:p w:rsidR="00285698" w:rsidRPr="00A54074" w:rsidRDefault="00942D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Даудов Рамзан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Докаевич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«Степень ответственности за коррупцию»</w:t>
            </w:r>
          </w:p>
        </w:tc>
        <w:tc>
          <w:tcPr>
            <w:tcW w:w="1985" w:type="dxa"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11.05.2017г.     11-00</w:t>
            </w:r>
          </w:p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</w:p>
        </w:tc>
        <w:tc>
          <w:tcPr>
            <w:tcW w:w="1984" w:type="dxa"/>
          </w:tcPr>
          <w:p w:rsidR="00285698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чел.</w:t>
            </w:r>
          </w:p>
        </w:tc>
        <w:tc>
          <w:tcPr>
            <w:tcW w:w="3969" w:type="dxa"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мероприятия: довести до каждого работника, как гражданскую, так и уголовную степень ответственности за коррупцию.</w:t>
            </w:r>
          </w:p>
        </w:tc>
        <w:tc>
          <w:tcPr>
            <w:tcW w:w="2062" w:type="dxa"/>
            <w:vMerge/>
          </w:tcPr>
          <w:p w:rsidR="00285698" w:rsidRPr="00A54074" w:rsidRDefault="00285698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698" w:rsidRPr="00A54074" w:rsidRDefault="00285698" w:rsidP="00A22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</w:t>
            </w:r>
            <w:r w:rsidR="00A228F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Формы, методы и механизмы борьбы с коррупцией» </w:t>
            </w:r>
          </w:p>
        </w:tc>
        <w:tc>
          <w:tcPr>
            <w:tcW w:w="1985" w:type="dxa"/>
          </w:tcPr>
          <w:p w:rsidR="00285698" w:rsidRPr="00A54074" w:rsidRDefault="00A22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  <w:r w:rsidR="00285698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</w:t>
            </w:r>
          </w:p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11-00ч.</w:t>
            </w:r>
          </w:p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</w:p>
        </w:tc>
        <w:tc>
          <w:tcPr>
            <w:tcW w:w="1984" w:type="dxa"/>
          </w:tcPr>
          <w:p w:rsidR="00285698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чел.</w:t>
            </w:r>
          </w:p>
        </w:tc>
        <w:tc>
          <w:tcPr>
            <w:tcW w:w="3969" w:type="dxa"/>
          </w:tcPr>
          <w:p w:rsidR="00285698" w:rsidRPr="00A54074" w:rsidRDefault="00A228FB" w:rsidP="00D346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Прошло мероприятие, приуроченное к Международному Дню борьбы с коррупцией</w:t>
            </w:r>
            <w:r w:rsidR="00285698" w:rsidRPr="00A54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7F7F7"/>
              </w:rPr>
              <w:t>.</w:t>
            </w:r>
          </w:p>
          <w:p w:rsidR="001010E7" w:rsidRPr="00A54074" w:rsidRDefault="001010E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85698" w:rsidRPr="00A54074" w:rsidRDefault="00285698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 w:val="restart"/>
          </w:tcPr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28" w:type="dxa"/>
            <w:vMerge w:val="restart"/>
          </w:tcPr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2126" w:type="dxa"/>
          </w:tcPr>
          <w:p w:rsidR="00C72A2F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«Коррупция в литературных произведениях»</w:t>
            </w:r>
          </w:p>
        </w:tc>
        <w:tc>
          <w:tcPr>
            <w:tcW w:w="1985" w:type="dxa"/>
          </w:tcPr>
          <w:p w:rsidR="00C72A2F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11.10.2017</w:t>
            </w:r>
          </w:p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зал</w:t>
            </w:r>
          </w:p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(6-11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чел.</w:t>
            </w:r>
          </w:p>
        </w:tc>
        <w:tc>
          <w:tcPr>
            <w:tcW w:w="3969" w:type="dxa"/>
          </w:tcPr>
          <w:p w:rsidR="00FC34B9" w:rsidRPr="00A54074" w:rsidRDefault="00FC34B9" w:rsidP="00D3460A">
            <w:pPr>
              <w:ind w:firstLine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октября в читальном зале отдела обслуживания 6-11 классов была проведена беседа «Коррупция в литературных произведениях».</w:t>
            </w:r>
          </w:p>
          <w:p w:rsidR="00FC34B9" w:rsidRPr="00A54074" w:rsidRDefault="00FC34B9" w:rsidP="00D3460A">
            <w:pPr>
              <w:ind w:firstLine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беседой перед коллективом библиотеки выступила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зав.отделом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(6-11кл)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Балатбиева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</w:p>
          <w:p w:rsidR="00C72A2F" w:rsidRPr="00A54074" w:rsidRDefault="00FC34B9" w:rsidP="00FC34B9">
            <w:pPr>
              <w:ind w:firstLine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беседы она рассказала о фактах взяточничества и «мздоимства» в произведениях русских классиков. На мероприятии обсуждались произведения, где ярко выражены коррупционные моменты как: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Н.ВюГоголя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«Ревизор», «Мертвые души»,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Н.А.Островского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«Доходное место»,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Д.И.Фонвизина</w:t>
            </w:r>
            <w:proofErr w:type="spellEnd"/>
            <w:proofErr w:type="gram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</w:t>
            </w:r>
            <w:proofErr w:type="gram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Недоросль»,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А.Грибоедова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«Горе от ума» и др.    </w:t>
            </w:r>
          </w:p>
        </w:tc>
        <w:tc>
          <w:tcPr>
            <w:tcW w:w="2062" w:type="dxa"/>
            <w:vMerge w:val="restart"/>
          </w:tcPr>
          <w:p w:rsidR="00C72A2F" w:rsidRPr="00A54074" w:rsidRDefault="00C72A2F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Сайдумова Зулай Мадаевна</w:t>
            </w: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</w:tcPr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A2F" w:rsidRPr="00A54074" w:rsidRDefault="00FC34B9" w:rsidP="00FC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«Пресса свидетельствует против коррупции» </w:t>
            </w:r>
          </w:p>
        </w:tc>
        <w:tc>
          <w:tcPr>
            <w:tcW w:w="1985" w:type="dxa"/>
          </w:tcPr>
          <w:p w:rsidR="00C72A2F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21.11.2017г.</w:t>
            </w:r>
          </w:p>
          <w:p w:rsidR="00FC34B9" w:rsidRPr="00A54074" w:rsidRDefault="00FC34B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Читальный зал (6-11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C72A2F" w:rsidRPr="00A54074" w:rsidRDefault="00E707E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</w:t>
            </w:r>
          </w:p>
        </w:tc>
        <w:tc>
          <w:tcPr>
            <w:tcW w:w="3969" w:type="dxa"/>
          </w:tcPr>
          <w:p w:rsidR="00C72A2F" w:rsidRPr="00A54074" w:rsidRDefault="00E707E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читальном зале 6-11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прошел час обсуждения «Пресса свидетельствует против коррупции». С информацией перед коллективом библиотеки выступили библиотекари отде</w:t>
            </w:r>
            <w:r w:rsidR="00152CEB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6-11 класса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Джамалдаева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и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Авдуева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</w:p>
          <w:p w:rsidR="00E707EF" w:rsidRPr="00A54074" w:rsidRDefault="00E707E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беседы были рассмотрены статьи из местных СМИ, где представлена антикоррупционная деятельность различных организаций нашей республики.</w:t>
            </w:r>
          </w:p>
          <w:p w:rsidR="00E707EF" w:rsidRPr="00A54074" w:rsidRDefault="00E707E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Были представлены газеты «Вести Республики», «Столица», МС»,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2" w:type="dxa"/>
            <w:vMerge/>
          </w:tcPr>
          <w:p w:rsidR="00C72A2F" w:rsidRPr="00A54074" w:rsidRDefault="00C72A2F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</w:tcPr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2A2F" w:rsidRPr="00A54074" w:rsidRDefault="00152CE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в рамках реализации мероприятий по противодействию коррупции за 2017 год</w:t>
            </w:r>
          </w:p>
        </w:tc>
        <w:tc>
          <w:tcPr>
            <w:tcW w:w="1985" w:type="dxa"/>
          </w:tcPr>
          <w:p w:rsidR="00C72A2F" w:rsidRPr="00A54074" w:rsidRDefault="00152CE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19.12.2017</w:t>
            </w:r>
          </w:p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зал</w:t>
            </w:r>
          </w:p>
          <w:p w:rsidR="00C72A2F" w:rsidRPr="00A54074" w:rsidRDefault="00C72A2F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(6-11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C72A2F" w:rsidRPr="00A54074" w:rsidRDefault="00152CE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72A2F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152CEB" w:rsidRPr="00A54074" w:rsidRDefault="00152CE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декабря в 11.00 в читальном зале отдела обслуживания 6-11 классов состоялось подведение итогов работы в рамках реализации мероприятий по противодействию коррупции за 2017 год -19 чел.</w:t>
            </w:r>
          </w:p>
          <w:p w:rsidR="00C72A2F" w:rsidRPr="00A54074" w:rsidRDefault="00152CE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мероприятие провела зав. отдела 6-11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Балатбиева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Она рассказала о том, какие мероприятия были проведены за текущий год и какой справочно-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библиографический материал был использован.</w:t>
            </w:r>
          </w:p>
        </w:tc>
        <w:tc>
          <w:tcPr>
            <w:tcW w:w="2062" w:type="dxa"/>
            <w:vMerge/>
          </w:tcPr>
          <w:p w:rsidR="00C72A2F" w:rsidRPr="00A54074" w:rsidRDefault="00C72A2F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 w:val="restart"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8" w:type="dxa"/>
            <w:vMerge w:val="restart"/>
          </w:tcPr>
          <w:p w:rsidR="00285698" w:rsidRPr="00A54074" w:rsidRDefault="00FB5D4D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126" w:type="dxa"/>
          </w:tcPr>
          <w:p w:rsidR="00285698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совещания по этическому просвещению в целях формирования нетерпимого отношения к проявлениям коррупции, повышению уровня правосознания по недопущению фактов взяточничества</w:t>
            </w:r>
          </w:p>
        </w:tc>
        <w:tc>
          <w:tcPr>
            <w:tcW w:w="1985" w:type="dxa"/>
          </w:tcPr>
          <w:p w:rsidR="00FB5D4D" w:rsidRPr="00A54074" w:rsidRDefault="000B71C1" w:rsidP="00D3460A">
            <w:pPr>
              <w:jc w:val="center"/>
              <w:rPr>
                <w:color w:val="000000" w:themeColor="text1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  <w:r w:rsidR="00FB5D4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</w:t>
            </w:r>
          </w:p>
          <w:p w:rsidR="00FB5D4D" w:rsidRPr="00A54074" w:rsidRDefault="00FB5D4D" w:rsidP="00D3460A">
            <w:pPr>
              <w:jc w:val="center"/>
              <w:rPr>
                <w:color w:val="000000" w:themeColor="text1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285698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«ЧГТЮЗ»</w:t>
            </w:r>
          </w:p>
        </w:tc>
        <w:tc>
          <w:tcPr>
            <w:tcW w:w="1984" w:type="dxa"/>
          </w:tcPr>
          <w:p w:rsidR="00285698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B5D4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чел.</w:t>
            </w:r>
          </w:p>
        </w:tc>
        <w:tc>
          <w:tcPr>
            <w:tcW w:w="3969" w:type="dxa"/>
          </w:tcPr>
          <w:p w:rsidR="00285698" w:rsidRPr="00A54074" w:rsidRDefault="000B71C1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развитии совершенствование системы противодействия коррупции. Роль личности в борьбе против коррупционных фактов</w:t>
            </w:r>
            <w:r w:rsidR="00FB5D4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</w:tcPr>
          <w:p w:rsidR="00285698" w:rsidRPr="00A54074" w:rsidRDefault="00942D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Муса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Алаудинович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D4D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публичного доклада о деятельности ТЮЗ (отчет) за 2017 год</w:t>
            </w:r>
          </w:p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698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17.11.2017</w:t>
            </w:r>
          </w:p>
          <w:p w:rsidR="000B71C1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«ЧГТЮЗ»</w:t>
            </w:r>
          </w:p>
        </w:tc>
        <w:tc>
          <w:tcPr>
            <w:tcW w:w="1984" w:type="dxa"/>
          </w:tcPr>
          <w:p w:rsidR="00285698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FB5D4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285698" w:rsidRPr="00A54074" w:rsidRDefault="000B71C1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проведенной антикоррупционной работы и задачах против проявления коррупции в трудовом коллективе</w:t>
            </w:r>
            <w:r w:rsidR="00FB5D4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2" w:type="dxa"/>
            <w:vMerge/>
          </w:tcPr>
          <w:p w:rsidR="00285698" w:rsidRPr="00A54074" w:rsidRDefault="00285698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5698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«Ящика для сбора обращений  граждан, сотрудников ТЮЗ»</w:t>
            </w:r>
          </w:p>
        </w:tc>
        <w:tc>
          <w:tcPr>
            <w:tcW w:w="1985" w:type="dxa"/>
          </w:tcPr>
          <w:p w:rsidR="000B71C1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11.12.2017</w:t>
            </w:r>
          </w:p>
          <w:p w:rsidR="00285698" w:rsidRPr="00A54074" w:rsidRDefault="000B71C1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«ЧГТЮЗ»</w:t>
            </w:r>
          </w:p>
        </w:tc>
        <w:tc>
          <w:tcPr>
            <w:tcW w:w="1984" w:type="dxa"/>
          </w:tcPr>
          <w:p w:rsidR="00285698" w:rsidRPr="00A54074" w:rsidRDefault="00FB5D4D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чел.</w:t>
            </w:r>
          </w:p>
        </w:tc>
        <w:tc>
          <w:tcPr>
            <w:tcW w:w="3969" w:type="dxa"/>
          </w:tcPr>
          <w:p w:rsidR="00285698" w:rsidRPr="00A54074" w:rsidRDefault="000B71C1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анализ сигнала по коррупции в коллективе</w:t>
            </w:r>
          </w:p>
        </w:tc>
        <w:tc>
          <w:tcPr>
            <w:tcW w:w="2062" w:type="dxa"/>
            <w:vMerge/>
          </w:tcPr>
          <w:p w:rsidR="00285698" w:rsidRPr="00A54074" w:rsidRDefault="00285698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05"/>
        </w:trPr>
        <w:tc>
          <w:tcPr>
            <w:tcW w:w="532" w:type="dxa"/>
            <w:vMerge w:val="restart"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28" w:type="dxa"/>
            <w:vMerge w:val="restart"/>
          </w:tcPr>
          <w:p w:rsidR="00285698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5698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</w:t>
            </w:r>
          </w:p>
          <w:p w:rsidR="009E489E" w:rsidRPr="00A54074" w:rsidRDefault="009E489E" w:rsidP="00811A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811A0D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Коррупция, как социальная «болезнь» </w:t>
            </w:r>
          </w:p>
        </w:tc>
        <w:tc>
          <w:tcPr>
            <w:tcW w:w="1985" w:type="dxa"/>
          </w:tcPr>
          <w:p w:rsidR="00285698" w:rsidRPr="00A54074" w:rsidRDefault="00141F8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12.10</w:t>
            </w:r>
            <w:r w:rsidR="009E489E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 15:00</w:t>
            </w:r>
          </w:p>
          <w:p w:rsidR="009E489E" w:rsidRPr="00A54074" w:rsidRDefault="00141F8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здании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85698" w:rsidRPr="00A54074" w:rsidRDefault="00141F8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135</w:t>
            </w:r>
            <w:r w:rsidR="009E489E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285698" w:rsidRPr="00A54074" w:rsidRDefault="00141F89" w:rsidP="00141F89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беседы говорили о том, что коррупция – это страшное 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социальное зло, оно многолико и приводит к нравственной деградации общества. </w:t>
            </w:r>
          </w:p>
        </w:tc>
        <w:tc>
          <w:tcPr>
            <w:tcW w:w="2062" w:type="dxa"/>
            <w:vMerge w:val="restart"/>
          </w:tcPr>
          <w:p w:rsidR="00285698" w:rsidRPr="00A54074" w:rsidRDefault="00942D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Осмаева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Зарета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Аинудиновна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89E" w:rsidRPr="00A54074" w:rsidRDefault="00141F8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«Проблемы, порождаемые коррупцией»</w:t>
            </w:r>
          </w:p>
        </w:tc>
        <w:tc>
          <w:tcPr>
            <w:tcW w:w="1985" w:type="dxa"/>
          </w:tcPr>
          <w:p w:rsidR="00285698" w:rsidRPr="00A54074" w:rsidRDefault="00141F8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  <w:r w:rsidR="009E489E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Концертный зал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85698" w:rsidRPr="00A54074" w:rsidRDefault="00141F89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9E489E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285698" w:rsidRPr="00A54074" w:rsidRDefault="009E489E" w:rsidP="00141F89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141F89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ходе беседы говорили о том, что коррупция оказывает разлагающее влияние на все сферы жизни общества. Негативные последствия, порождаемые этим влиянием, не только препятствуют прогрессивному развитию общества, но представляют угрозу интересам национальной безопасности </w:t>
            </w:r>
            <w:proofErr w:type="gramStart"/>
            <w:r w:rsidR="00141F89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страны.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62" w:type="dxa"/>
            <w:vMerge/>
          </w:tcPr>
          <w:p w:rsidR="00285698" w:rsidRPr="00A54074" w:rsidRDefault="00285698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11"/>
        </w:trPr>
        <w:tc>
          <w:tcPr>
            <w:tcW w:w="532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85698" w:rsidRPr="00A54074" w:rsidRDefault="0028569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</w:t>
            </w:r>
          </w:p>
          <w:p w:rsidR="00285698" w:rsidRPr="00A54074" w:rsidRDefault="009E489E" w:rsidP="00141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41F89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Предпосылки коррупции» </w:t>
            </w:r>
          </w:p>
        </w:tc>
        <w:tc>
          <w:tcPr>
            <w:tcW w:w="1985" w:type="dxa"/>
          </w:tcPr>
          <w:p w:rsidR="00285698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09.06.2017г.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Концертный зал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</w:t>
            </w:r>
          </w:p>
          <w:p w:rsidR="009E489E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85698" w:rsidRPr="00A54074" w:rsidRDefault="009E489E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чел.</w:t>
            </w:r>
          </w:p>
        </w:tc>
        <w:tc>
          <w:tcPr>
            <w:tcW w:w="3969" w:type="dxa"/>
          </w:tcPr>
          <w:p w:rsidR="00285698" w:rsidRPr="00A54074" w:rsidRDefault="009E489E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профилактики создания нетерпимого отношения у молодежи и населения в общем к коррупционным действиям.</w:t>
            </w:r>
          </w:p>
        </w:tc>
        <w:tc>
          <w:tcPr>
            <w:tcW w:w="2062" w:type="dxa"/>
            <w:vMerge/>
          </w:tcPr>
          <w:p w:rsidR="00285698" w:rsidRPr="00A54074" w:rsidRDefault="00285698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0"/>
        </w:trPr>
        <w:tc>
          <w:tcPr>
            <w:tcW w:w="532" w:type="dxa"/>
            <w:vMerge w:val="restart"/>
          </w:tcPr>
          <w:p w:rsidR="00824478" w:rsidRPr="00A54074" w:rsidRDefault="0082447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28" w:type="dxa"/>
            <w:vMerge w:val="restart"/>
          </w:tcPr>
          <w:p w:rsidR="00824478" w:rsidRPr="00A54074" w:rsidRDefault="0082447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2126" w:type="dxa"/>
          </w:tcPr>
          <w:p w:rsidR="003129B1" w:rsidRPr="00A54074" w:rsidRDefault="003129B1" w:rsidP="003129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Флэш-моб на тему: «Мы против коррупции»</w:t>
            </w:r>
          </w:p>
          <w:p w:rsidR="00824478" w:rsidRPr="00A54074" w:rsidRDefault="0082447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4478" w:rsidRPr="00A54074" w:rsidRDefault="003129B1" w:rsidP="0031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25.10.2017г.</w:t>
            </w:r>
          </w:p>
        </w:tc>
        <w:tc>
          <w:tcPr>
            <w:tcW w:w="1984" w:type="dxa"/>
          </w:tcPr>
          <w:p w:rsidR="00824478" w:rsidRPr="00A54074" w:rsidRDefault="0031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824478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824478" w:rsidRPr="00A54074" w:rsidRDefault="003129B1" w:rsidP="00D3460A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15:00 состоялся флэш-моб на тему "Мы против коррупции". Сделав этот флэш-моб, сотрудники показали, что они против коррупции и выразили свой протест к этому явлению. Мероприятие проведено с целью довести до сознания работников библиотеки масштабы последствий коррупции.</w:t>
            </w:r>
          </w:p>
        </w:tc>
        <w:tc>
          <w:tcPr>
            <w:tcW w:w="2062" w:type="dxa"/>
            <w:vMerge w:val="restart"/>
          </w:tcPr>
          <w:p w:rsidR="00824478" w:rsidRPr="00A54074" w:rsidRDefault="00942D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Айшат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Шариповна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/>
          </w:tcPr>
          <w:p w:rsidR="00824478" w:rsidRPr="00A54074" w:rsidRDefault="0082447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24478" w:rsidRPr="00A54074" w:rsidRDefault="0082447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478" w:rsidRPr="00A54074" w:rsidRDefault="0031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</w:rPr>
              <w:t xml:space="preserve">Распространение буклетов в государственных учреждениях на тему: «Коррупция, </w:t>
            </w:r>
            <w:r w:rsidRPr="00A54074">
              <w:rPr>
                <w:rFonts w:ascii="Times New Roman" w:hAnsi="Times New Roman"/>
                <w:color w:val="000000" w:themeColor="text1"/>
              </w:rPr>
              <w:lastRenderedPageBreak/>
              <w:t>профилактика. Методы борьбы»</w:t>
            </w:r>
          </w:p>
        </w:tc>
        <w:tc>
          <w:tcPr>
            <w:tcW w:w="1985" w:type="dxa"/>
          </w:tcPr>
          <w:p w:rsidR="00824478" w:rsidRPr="00A54074" w:rsidRDefault="0031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23.11.2017г. </w:t>
            </w:r>
          </w:p>
        </w:tc>
        <w:tc>
          <w:tcPr>
            <w:tcW w:w="1984" w:type="dxa"/>
          </w:tcPr>
          <w:p w:rsidR="00824478" w:rsidRPr="00A54074" w:rsidRDefault="0031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 </w:t>
            </w:r>
            <w:r w:rsidR="00824478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824478" w:rsidRPr="00A54074" w:rsidRDefault="003129B1" w:rsidP="00D3460A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целях противодействию коррупции, работниками библиотеки проведено мероприятие по распространению буклетов 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«Коррупция, возникновение и профилактика, методы борьбы» в государственных учреждениях: Центр занятости населения по Октябрьскому району и в Государственном учреждении охотничьего хозяйства. Распространение таких буклетов станет напоминанием для работников учреждений о недопустимости коррупционных отношений и о неотвратимости наказания за такие преступления.</w:t>
            </w:r>
          </w:p>
        </w:tc>
        <w:tc>
          <w:tcPr>
            <w:tcW w:w="2062" w:type="dxa"/>
            <w:vMerge/>
          </w:tcPr>
          <w:p w:rsidR="00824478" w:rsidRPr="00A54074" w:rsidRDefault="00824478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11"/>
        </w:trPr>
        <w:tc>
          <w:tcPr>
            <w:tcW w:w="532" w:type="dxa"/>
            <w:vMerge/>
          </w:tcPr>
          <w:p w:rsidR="00824478" w:rsidRPr="00A54074" w:rsidRDefault="0082447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24478" w:rsidRPr="00A54074" w:rsidRDefault="00824478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478" w:rsidRPr="00A54074" w:rsidRDefault="0031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международному дню борьбы с коррупцией, беседа на тему: «Жить по совести»</w:t>
            </w:r>
          </w:p>
        </w:tc>
        <w:tc>
          <w:tcPr>
            <w:tcW w:w="1985" w:type="dxa"/>
          </w:tcPr>
          <w:p w:rsidR="00824478" w:rsidRPr="00A54074" w:rsidRDefault="0031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07.12.2017г.</w:t>
            </w:r>
          </w:p>
        </w:tc>
        <w:tc>
          <w:tcPr>
            <w:tcW w:w="1984" w:type="dxa"/>
          </w:tcPr>
          <w:p w:rsidR="00824478" w:rsidRPr="00A54074" w:rsidRDefault="0031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824478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824478" w:rsidRPr="00A54074" w:rsidRDefault="003129B1" w:rsidP="00D3460A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проведено с целью воспитания правового сознания, направленного на формирование антикоррупционного поведения граждан и повышения правовой культуры. </w:t>
            </w:r>
          </w:p>
          <w:p w:rsidR="00F26F03" w:rsidRPr="00A54074" w:rsidRDefault="00F26F03" w:rsidP="00D3460A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4478" w:rsidRPr="00A54074" w:rsidRDefault="0082447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24478" w:rsidRPr="00A54074" w:rsidRDefault="00824478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0"/>
        </w:trPr>
        <w:tc>
          <w:tcPr>
            <w:tcW w:w="532" w:type="dxa"/>
            <w:vMerge w:val="restart"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128" w:type="dxa"/>
            <w:vMerge w:val="restart"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ГАУК «ГФАП и Т «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Нохчо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inherit" w:hAnsi="inherit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Лекция на тему «Коррупция и ее виды».</w:t>
            </w:r>
          </w:p>
        </w:tc>
        <w:tc>
          <w:tcPr>
            <w:tcW w:w="1985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12.10.17</w:t>
            </w:r>
            <w:r w:rsidR="00F26F03" w:rsidRPr="00A54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 Дворце танца «</w:t>
            </w:r>
            <w:proofErr w:type="spellStart"/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F26F03" w:rsidRPr="00A54074" w:rsidRDefault="00FA0354" w:rsidP="00D3460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54074">
              <w:rPr>
                <w:color w:val="000000" w:themeColor="text1"/>
                <w:bdr w:val="none" w:sz="0" w:space="0" w:color="auto" w:frame="1"/>
              </w:rPr>
              <w:t xml:space="preserve">Богослов </w:t>
            </w:r>
            <w:proofErr w:type="spellStart"/>
            <w:r w:rsidRPr="00A54074">
              <w:rPr>
                <w:color w:val="000000" w:themeColor="text1"/>
                <w:bdr w:val="none" w:sz="0" w:space="0" w:color="auto" w:frame="1"/>
              </w:rPr>
              <w:t>Ризван</w:t>
            </w:r>
            <w:proofErr w:type="spellEnd"/>
            <w:r w:rsidRPr="00A54074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A54074">
              <w:rPr>
                <w:color w:val="000000" w:themeColor="text1"/>
                <w:bdr w:val="none" w:sz="0" w:space="0" w:color="auto" w:frame="1"/>
              </w:rPr>
              <w:t>Эхаев</w:t>
            </w:r>
            <w:proofErr w:type="spellEnd"/>
            <w:r w:rsidRPr="00A54074">
              <w:rPr>
                <w:color w:val="000000" w:themeColor="text1"/>
                <w:bdr w:val="none" w:sz="0" w:space="0" w:color="auto" w:frame="1"/>
              </w:rPr>
              <w:t xml:space="preserve"> объяснил, что такое негативное явление многолико — это и взяточничество, и лжесвидетельство, и многие другие недостойные деяния, основанные на своекорыстных интересах и не идущие во благо обществу — и всё это однозначно осуждается </w:t>
            </w:r>
            <w:proofErr w:type="gramStart"/>
            <w:r w:rsidRPr="00A54074">
              <w:rPr>
                <w:color w:val="000000" w:themeColor="text1"/>
                <w:bdr w:val="none" w:sz="0" w:space="0" w:color="auto" w:frame="1"/>
              </w:rPr>
              <w:t>Исламом  -</w:t>
            </w:r>
            <w:proofErr w:type="gramEnd"/>
            <w:r w:rsidRPr="00A54074">
              <w:rPr>
                <w:color w:val="000000" w:themeColor="text1"/>
                <w:bdr w:val="none" w:sz="0" w:space="0" w:color="auto" w:frame="1"/>
              </w:rPr>
              <w:t xml:space="preserve"> в Исламе </w:t>
            </w:r>
            <w:r w:rsidRPr="00A54074">
              <w:rPr>
                <w:color w:val="000000" w:themeColor="text1"/>
                <w:bdr w:val="none" w:sz="0" w:space="0" w:color="auto" w:frame="1"/>
              </w:rPr>
              <w:lastRenderedPageBreak/>
              <w:t>коррупция приравнивается к преступлению.</w:t>
            </w:r>
          </w:p>
        </w:tc>
        <w:tc>
          <w:tcPr>
            <w:tcW w:w="2062" w:type="dxa"/>
            <w:vMerge w:val="restart"/>
          </w:tcPr>
          <w:p w:rsidR="00F26F03" w:rsidRPr="00A54074" w:rsidRDefault="00F26F03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Шагидаева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Батрудиновна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65"/>
        </w:trPr>
        <w:tc>
          <w:tcPr>
            <w:tcW w:w="532" w:type="dxa"/>
            <w:vMerge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«Личность коррупционера»</w:t>
            </w:r>
          </w:p>
        </w:tc>
        <w:tc>
          <w:tcPr>
            <w:tcW w:w="1985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9.11.17 </w:t>
            </w:r>
            <w:r w:rsidR="00F26F03" w:rsidRPr="00A54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 Дворце танца «</w:t>
            </w:r>
            <w:proofErr w:type="spellStart"/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 чел.</w:t>
            </w:r>
          </w:p>
        </w:tc>
        <w:tc>
          <w:tcPr>
            <w:tcW w:w="3969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Перед собравшимися выступил богослов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Ризван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Эхаев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 Он рассказал, что коррупция имеет не только скрытый, но и согласительный характер совершения. Она, как правило, не влечет за собой жалоб, так как виновные стороны получают взаимную выгоду от незаконной сделки.</w:t>
            </w:r>
          </w:p>
        </w:tc>
        <w:tc>
          <w:tcPr>
            <w:tcW w:w="2062" w:type="dxa"/>
            <w:vMerge/>
          </w:tcPr>
          <w:p w:rsidR="00F26F03" w:rsidRPr="00A54074" w:rsidRDefault="00F26F03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96"/>
        </w:trPr>
        <w:tc>
          <w:tcPr>
            <w:tcW w:w="532" w:type="dxa"/>
            <w:vMerge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причинах возникновения коррупции и методах борьбы с ней</w:t>
            </w:r>
          </w:p>
        </w:tc>
        <w:tc>
          <w:tcPr>
            <w:tcW w:w="1985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7.12.17 </w:t>
            </w:r>
            <w:r w:rsidR="00F26F03" w:rsidRPr="00A54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 Дворце танца «</w:t>
            </w:r>
            <w:proofErr w:type="spellStart"/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F26F03" w:rsidRPr="00A54074" w:rsidRDefault="00FA0354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Здесь отметили, что воспринимая коррупцию как системное явление, государство создает и реализует комплексные меры по ее противодействию. Важную роль в борьбе с ней играют конкретные меры, способные уменьшить коррупционные проявления в государстве и обществе, выявить и наказать лиц, замешанных в коррупции.</w:t>
            </w:r>
          </w:p>
        </w:tc>
        <w:tc>
          <w:tcPr>
            <w:tcW w:w="2062" w:type="dxa"/>
            <w:vMerge/>
          </w:tcPr>
          <w:p w:rsidR="00F26F03" w:rsidRPr="00A54074" w:rsidRDefault="00F26F03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0"/>
        </w:trPr>
        <w:tc>
          <w:tcPr>
            <w:tcW w:w="532" w:type="dxa"/>
            <w:vMerge w:val="restart"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128" w:type="dxa"/>
            <w:vMerge w:val="restart"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РДАПиТ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Башлам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им. Х. Алиева</w:t>
            </w:r>
          </w:p>
        </w:tc>
        <w:tc>
          <w:tcPr>
            <w:tcW w:w="2126" w:type="dxa"/>
          </w:tcPr>
          <w:p w:rsidR="00F26F03" w:rsidRPr="00A54074" w:rsidRDefault="00F26F03" w:rsidP="00A22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тему: «</w:t>
            </w:r>
            <w:r w:rsidR="00A228FB"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Бюрократия одна из форм коррупции» </w:t>
            </w:r>
          </w:p>
        </w:tc>
        <w:tc>
          <w:tcPr>
            <w:tcW w:w="1985" w:type="dxa"/>
          </w:tcPr>
          <w:p w:rsidR="00F26F03" w:rsidRPr="00A54074" w:rsidRDefault="00A228FB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06.10.</w:t>
            </w:r>
            <w:r w:rsidR="00F26F03" w:rsidRPr="00A54074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2017</w:t>
            </w:r>
            <w:r w:rsidR="00F26F03"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актовом зале</w:t>
            </w:r>
          </w:p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ГБУК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РЦКиИ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F26F03" w:rsidRPr="00A54074" w:rsidRDefault="00A228FB" w:rsidP="00F2487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Главной целью проводимых мероприятий является формирование нетерпимости у сотрудников к </w:t>
            </w:r>
            <w:r w:rsidR="00F24874"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коррупционным</w:t>
            </w:r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действиям, возникающим при любом виде коррупции, особенно бытовой. </w:t>
            </w:r>
          </w:p>
        </w:tc>
        <w:tc>
          <w:tcPr>
            <w:tcW w:w="2062" w:type="dxa"/>
            <w:vMerge w:val="restart"/>
          </w:tcPr>
          <w:p w:rsidR="00F26F03" w:rsidRPr="00A54074" w:rsidRDefault="00942D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Алиева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Зуура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Алиевна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тему:</w:t>
            </w:r>
          </w:p>
          <w:p w:rsidR="00F26F03" w:rsidRPr="00A54074" w:rsidRDefault="00F26F03" w:rsidP="00F24874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F24874"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Бюрократия одна из форм коррупции» </w:t>
            </w:r>
          </w:p>
        </w:tc>
        <w:tc>
          <w:tcPr>
            <w:tcW w:w="1985" w:type="dxa"/>
          </w:tcPr>
          <w:p w:rsidR="00F26F03" w:rsidRPr="00A54074" w:rsidRDefault="00F2487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10.11.</w:t>
            </w:r>
            <w:r w:rsidR="00F26F03"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г.</w:t>
            </w:r>
          </w:p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актовом зале ГБУК  «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РЦКиИ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26F03" w:rsidRPr="00A54074" w:rsidRDefault="00F2487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34</w:t>
            </w:r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F26F03" w:rsidRPr="00A54074" w:rsidRDefault="00F24874" w:rsidP="00F2487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Основное внимание обращено на то, что коррупция разлагает </w:t>
            </w:r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 xml:space="preserve">человека изнутри, становится преградой его образованию, нравственному очищению. </w:t>
            </w:r>
          </w:p>
        </w:tc>
        <w:tc>
          <w:tcPr>
            <w:tcW w:w="2062" w:type="dxa"/>
            <w:vMerge/>
          </w:tcPr>
          <w:p w:rsidR="00F26F03" w:rsidRPr="00A54074" w:rsidRDefault="00F26F03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26F03" w:rsidRPr="00A54074" w:rsidRDefault="00F26F03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F03" w:rsidRPr="00A54074" w:rsidRDefault="00F2487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Масштабное мероприятие, приуроченное к Международному дню борьбы с коррупцией (9 декабря) на тему: «Прокуратура против коррупции» с приглашением представителей прокуратуры Чеченской Республики</w:t>
            </w:r>
          </w:p>
        </w:tc>
        <w:tc>
          <w:tcPr>
            <w:tcW w:w="1985" w:type="dxa"/>
          </w:tcPr>
          <w:p w:rsidR="00F26F03" w:rsidRPr="00A54074" w:rsidRDefault="00F2487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</w:t>
            </w:r>
            <w:r w:rsidR="00F26F03"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г.  актовом зале ГБУК  «</w:t>
            </w:r>
            <w:proofErr w:type="spellStart"/>
            <w:r w:rsidR="00F26F03"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РЦКиИ</w:t>
            </w:r>
            <w:proofErr w:type="spellEnd"/>
            <w:r w:rsidR="00F26F03"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26F03" w:rsidRPr="00A54074" w:rsidRDefault="00F24874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 w:rsidR="00F26F03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F26F03" w:rsidRPr="00A54074" w:rsidRDefault="00F24874" w:rsidP="00F2487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Перед присутствующими выступили: старший помощник прокурора Ленинского района города Грозного </w:t>
            </w:r>
            <w:proofErr w:type="spellStart"/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Элиза</w:t>
            </w:r>
            <w:proofErr w:type="spellEnd"/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Болтаева</w:t>
            </w:r>
            <w:proofErr w:type="spellEnd"/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и член общественного совета при МВД ЧР Абу </w:t>
            </w:r>
            <w:proofErr w:type="spellStart"/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Уциев</w:t>
            </w:r>
            <w:proofErr w:type="spellEnd"/>
            <w:r w:rsidRPr="00A5407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062" w:type="dxa"/>
            <w:vMerge/>
          </w:tcPr>
          <w:p w:rsidR="00F26F03" w:rsidRPr="00A54074" w:rsidRDefault="00F26F03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65"/>
        </w:trPr>
        <w:tc>
          <w:tcPr>
            <w:tcW w:w="532" w:type="dxa"/>
            <w:vMerge w:val="restart"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128" w:type="dxa"/>
            <w:vMerge w:val="restart"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126" w:type="dxa"/>
          </w:tcPr>
          <w:p w:rsidR="00BC0346" w:rsidRPr="00A54074" w:rsidRDefault="007658F7" w:rsidP="00765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Беседа: «Скажи коррупции –нет!» </w:t>
            </w:r>
          </w:p>
        </w:tc>
        <w:tc>
          <w:tcPr>
            <w:tcW w:w="1985" w:type="dxa"/>
          </w:tcPr>
          <w:p w:rsidR="00BC0346" w:rsidRPr="00A54074" w:rsidRDefault="007658F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  <w:r w:rsidR="00BC034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 г.</w:t>
            </w:r>
          </w:p>
          <w:p w:rsidR="00BC0346" w:rsidRPr="00A54074" w:rsidRDefault="007658F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«СШ № 1</w:t>
            </w:r>
            <w:r w:rsidR="00BC034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Старые Атаги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Гозненского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BC0346" w:rsidRPr="00A54074" w:rsidRDefault="007658F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BC034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BC0346" w:rsidRPr="00A54074" w:rsidRDefault="007658F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управления по кинематографии М.А. Ибрагимов провел беседу с учащимися 8 «Б» класса</w:t>
            </w:r>
          </w:p>
        </w:tc>
        <w:tc>
          <w:tcPr>
            <w:tcW w:w="2062" w:type="dxa"/>
            <w:vMerge w:val="restart"/>
          </w:tcPr>
          <w:p w:rsidR="00BC0346" w:rsidRPr="00A54074" w:rsidRDefault="00942D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Зелимхан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Бувайсарович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50"/>
        </w:trPr>
        <w:tc>
          <w:tcPr>
            <w:tcW w:w="532" w:type="dxa"/>
            <w:vMerge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346" w:rsidRPr="00A54074" w:rsidRDefault="007658F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Беседа: </w:t>
            </w:r>
            <w:r w:rsidR="00BC034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«Скажи коррупции – НЕТ!»</w:t>
            </w:r>
          </w:p>
        </w:tc>
        <w:tc>
          <w:tcPr>
            <w:tcW w:w="1985" w:type="dxa"/>
          </w:tcPr>
          <w:p w:rsidR="00BC0346" w:rsidRPr="00A54074" w:rsidRDefault="007658F7" w:rsidP="00765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</w:t>
            </w:r>
            <w:r w:rsidR="00BC034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 МБОУ «СШ № 1</w:t>
            </w: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6» г Грозного</w:t>
            </w:r>
          </w:p>
        </w:tc>
        <w:tc>
          <w:tcPr>
            <w:tcW w:w="1984" w:type="dxa"/>
          </w:tcPr>
          <w:p w:rsidR="00BC0346" w:rsidRPr="00A54074" w:rsidRDefault="007658F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BC034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346" w:rsidRPr="00A54074" w:rsidRDefault="007658F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управления по кинематографии М.А. Ибрагимов провел беседу с учащимися 8 «Б» класса</w:t>
            </w:r>
          </w:p>
        </w:tc>
        <w:tc>
          <w:tcPr>
            <w:tcW w:w="2062" w:type="dxa"/>
            <w:vMerge/>
          </w:tcPr>
          <w:p w:rsidR="00BC0346" w:rsidRPr="00A54074" w:rsidRDefault="00BC03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0"/>
        </w:trPr>
        <w:tc>
          <w:tcPr>
            <w:tcW w:w="532" w:type="dxa"/>
            <w:vMerge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346" w:rsidRPr="00A54074" w:rsidRDefault="007658F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«Скажи коррупции – НЕТ!»</w:t>
            </w:r>
          </w:p>
        </w:tc>
        <w:tc>
          <w:tcPr>
            <w:tcW w:w="1985" w:type="dxa"/>
          </w:tcPr>
          <w:p w:rsidR="00BC0346" w:rsidRPr="00A54074" w:rsidRDefault="007658F7" w:rsidP="00765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18.12.2017 г. в 11</w:t>
            </w:r>
            <w:r w:rsidR="00D3460A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-00 </w:t>
            </w:r>
          </w:p>
        </w:tc>
        <w:tc>
          <w:tcPr>
            <w:tcW w:w="1984" w:type="dxa"/>
          </w:tcPr>
          <w:p w:rsidR="00BC0346" w:rsidRPr="00A54074" w:rsidRDefault="007658F7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D3460A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BC0346" w:rsidRPr="00A54074" w:rsidRDefault="00D3460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Коррупция – враг современного общества и государства»</w:t>
            </w:r>
          </w:p>
        </w:tc>
        <w:tc>
          <w:tcPr>
            <w:tcW w:w="2062" w:type="dxa"/>
            <w:vMerge/>
          </w:tcPr>
          <w:p w:rsidR="00BC0346" w:rsidRPr="00A54074" w:rsidRDefault="00BC03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2039"/>
        </w:trPr>
        <w:tc>
          <w:tcPr>
            <w:tcW w:w="532" w:type="dxa"/>
            <w:vMerge w:val="restart"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128" w:type="dxa"/>
            <w:vMerge w:val="restart"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«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им.М.А.Эсамбаева</w:t>
            </w:r>
            <w:proofErr w:type="spellEnd"/>
          </w:p>
        </w:tc>
        <w:tc>
          <w:tcPr>
            <w:tcW w:w="2126" w:type="dxa"/>
          </w:tcPr>
          <w:p w:rsidR="00BC0346" w:rsidRPr="00A54074" w:rsidRDefault="00152CEB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  <w:r w:rsidR="002929B1" w:rsidRPr="00A540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A540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«Этиология коррупции: проблемы и перспективы познания»</w:t>
            </w:r>
          </w:p>
        </w:tc>
        <w:tc>
          <w:tcPr>
            <w:tcW w:w="1985" w:type="dxa"/>
          </w:tcPr>
          <w:p w:rsidR="00BC0346" w:rsidRPr="00A54074" w:rsidRDefault="00152CEB" w:rsidP="00D3460A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06.10.</w:t>
            </w:r>
            <w:r w:rsidR="00BC0346" w:rsidRPr="00A5407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2017</w:t>
            </w:r>
          </w:p>
          <w:p w:rsidR="00BC0346" w:rsidRPr="00A54074" w:rsidRDefault="00BC0346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актовом зале  ГБУК</w:t>
            </w:r>
          </w:p>
        </w:tc>
        <w:tc>
          <w:tcPr>
            <w:tcW w:w="1984" w:type="dxa"/>
          </w:tcPr>
          <w:p w:rsidR="00BC0346" w:rsidRPr="00A54074" w:rsidRDefault="00152CEB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BC034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BC0346" w:rsidRPr="00A54074" w:rsidRDefault="00BC0346" w:rsidP="002929B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Цели мероприятия: </w:t>
            </w:r>
            <w:r w:rsidR="00152CEB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довести до каждого </w:t>
            </w:r>
            <w:r w:rsidR="002929B1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присутствующего</w:t>
            </w:r>
            <w:r w:rsidR="00152CEB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что коррупции подвержены не только высшие эшелоны власти, что борьбу с ее проявлениями нужно проводить во всех слоях нашего общества</w:t>
            </w:r>
            <w:r w:rsidR="002929B1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vMerge w:val="restart"/>
          </w:tcPr>
          <w:p w:rsidR="00BC0346" w:rsidRPr="00A54074" w:rsidRDefault="00BC03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Айза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Дударовна</w:t>
            </w:r>
            <w:proofErr w:type="spellEnd"/>
          </w:p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346" w:rsidRPr="00A54074" w:rsidRDefault="0029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  <w:proofErr w:type="gramStart"/>
            <w:r w:rsidRPr="00A540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:»Коррупционная</w:t>
            </w:r>
            <w:proofErr w:type="spellEnd"/>
            <w:proofErr w:type="gramEnd"/>
            <w:r w:rsidRPr="00A540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преступность и ее особенности в регионах!»</w:t>
            </w:r>
          </w:p>
        </w:tc>
        <w:tc>
          <w:tcPr>
            <w:tcW w:w="1985" w:type="dxa"/>
          </w:tcPr>
          <w:p w:rsidR="00BC0346" w:rsidRPr="00A54074" w:rsidRDefault="0029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10.11.</w:t>
            </w:r>
            <w:r w:rsidR="00BC0346" w:rsidRPr="00A5407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2017 </w:t>
            </w:r>
            <w:r w:rsidR="00BC0346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«</w:t>
            </w:r>
            <w:proofErr w:type="spellStart"/>
            <w:r w:rsidR="00BC0346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="00BC0346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C0346" w:rsidRPr="00A54074" w:rsidRDefault="0029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BC034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BC0346" w:rsidRPr="00A54074" w:rsidRDefault="002929B1" w:rsidP="002929B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беседе приняли участие народный артист ЧР, член Общественного совета по культуре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Ади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Эльдиев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Заведующий отделом методической и клубной работы ГБУ ЦНТ Абу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Уциев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старший администратор ГАУ «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Алиева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</w:t>
            </w:r>
            <w:proofErr w:type="gram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Насугаев</w:t>
            </w:r>
            <w:proofErr w:type="spellEnd"/>
            <w:proofErr w:type="gram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заместитель директора ГБУК «Республиканский центр культуры и искусства»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Айнди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Асланбеков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vMerge/>
          </w:tcPr>
          <w:p w:rsidR="00BC0346" w:rsidRPr="00A54074" w:rsidRDefault="00BC03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C0346" w:rsidRPr="00A54074" w:rsidRDefault="00BC0346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346" w:rsidRPr="00A54074" w:rsidRDefault="0029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«Антикоррупционное образование!»</w:t>
            </w:r>
          </w:p>
        </w:tc>
        <w:tc>
          <w:tcPr>
            <w:tcW w:w="1985" w:type="dxa"/>
          </w:tcPr>
          <w:p w:rsidR="00BC0346" w:rsidRPr="00A54074" w:rsidRDefault="0029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</w:t>
            </w:r>
            <w:r w:rsidR="00BC0346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 в «</w:t>
            </w:r>
            <w:proofErr w:type="spellStart"/>
            <w:r w:rsidR="00BC0346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="00BC0346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C0346" w:rsidRPr="00A54074" w:rsidRDefault="002929B1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BC0346"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BC0346" w:rsidRPr="00A54074" w:rsidRDefault="00064905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беседе приняли участие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Болтаева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Элиза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старший помощник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прокура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Ленинского района, заведующий отделом методической и клубной работы ГБУ ЦНТ Абу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Уциев</w:t>
            </w:r>
            <w:proofErr w:type="spellEnd"/>
          </w:p>
        </w:tc>
        <w:tc>
          <w:tcPr>
            <w:tcW w:w="2062" w:type="dxa"/>
            <w:vMerge/>
          </w:tcPr>
          <w:p w:rsidR="00BC0346" w:rsidRPr="00A54074" w:rsidRDefault="00BC03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0"/>
        </w:trPr>
        <w:tc>
          <w:tcPr>
            <w:tcW w:w="532" w:type="dxa"/>
            <w:vMerge w:val="restart"/>
          </w:tcPr>
          <w:p w:rsidR="009B7AA0" w:rsidRPr="00A54074" w:rsidRDefault="009B7AA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28" w:type="dxa"/>
            <w:vMerge w:val="restart"/>
          </w:tcPr>
          <w:p w:rsidR="009B7AA0" w:rsidRPr="00A54074" w:rsidRDefault="009B7AA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ГБУК «Государственный мемориальный </w:t>
            </w:r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музей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А.А.Кадырова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B7AA0" w:rsidRPr="00A54074" w:rsidRDefault="0050604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Лекционное мероприятие</w:t>
            </w:r>
            <w:r w:rsidR="009B7AA0" w:rsidRPr="00A540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7AA0" w:rsidRPr="00A54074" w:rsidRDefault="0050604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26.10.2017</w:t>
            </w:r>
          </w:p>
          <w:p w:rsidR="009B7AA0" w:rsidRPr="00A54074" w:rsidRDefault="009B7AA0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ГБУК «Государственный мемориальный музей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А.А.Кадырова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B7AA0" w:rsidRPr="00A54074" w:rsidRDefault="0050604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9B7AA0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9B7AA0" w:rsidRPr="00A54074" w:rsidRDefault="0050604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ОУУП и ОМВД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россии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Курчалоевскому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району майор полиции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Х.Хутуев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провел тематическую беседу</w:t>
            </w:r>
          </w:p>
        </w:tc>
        <w:tc>
          <w:tcPr>
            <w:tcW w:w="2062" w:type="dxa"/>
            <w:vMerge w:val="restart"/>
          </w:tcPr>
          <w:p w:rsidR="009B7AA0" w:rsidRPr="00A54074" w:rsidRDefault="00942D46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Мусаев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Джабраил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Сейтасанович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</w:tcPr>
          <w:p w:rsidR="009B7AA0" w:rsidRPr="00A54074" w:rsidRDefault="009B7AA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B7AA0" w:rsidRPr="00A54074" w:rsidRDefault="009B7AA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7AA0" w:rsidRPr="00A54074" w:rsidRDefault="009B7AA0" w:rsidP="0050604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</w:rPr>
              <w:t>Лекция на тему «</w:t>
            </w:r>
            <w:r w:rsidR="00506048" w:rsidRPr="00A54074">
              <w:rPr>
                <w:rFonts w:ascii="Times New Roman" w:hAnsi="Times New Roman"/>
                <w:color w:val="000000" w:themeColor="text1"/>
              </w:rPr>
              <w:t xml:space="preserve">Пути решения проблемы коррупции» </w:t>
            </w:r>
          </w:p>
        </w:tc>
        <w:tc>
          <w:tcPr>
            <w:tcW w:w="1985" w:type="dxa"/>
          </w:tcPr>
          <w:p w:rsidR="009B7AA0" w:rsidRPr="00A54074" w:rsidRDefault="0050604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</w:t>
            </w:r>
            <w:r w:rsidR="009B7AA0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 года</w:t>
            </w:r>
          </w:p>
          <w:p w:rsidR="009B7AA0" w:rsidRPr="00A54074" w:rsidRDefault="009B7AA0" w:rsidP="00D3460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10:00</w:t>
            </w:r>
          </w:p>
          <w:p w:rsidR="009B7AA0" w:rsidRPr="00A54074" w:rsidRDefault="009B7AA0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ЦРБ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Курчалоевского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984" w:type="dxa"/>
          </w:tcPr>
          <w:p w:rsidR="009B7AA0" w:rsidRPr="00A54074" w:rsidRDefault="0050604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9B7AA0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9B7AA0" w:rsidRPr="00A54074" w:rsidRDefault="009B7AA0" w:rsidP="00D34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B7AA0" w:rsidRPr="00A54074" w:rsidRDefault="009B7AA0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</w:tcPr>
          <w:p w:rsidR="009B7AA0" w:rsidRPr="00A54074" w:rsidRDefault="009B7AA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B7AA0" w:rsidRPr="00A54074" w:rsidRDefault="009B7AA0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7AA0" w:rsidRPr="00A54074" w:rsidRDefault="0050604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  <w:r w:rsidR="009B7AA0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7AA0" w:rsidRPr="00A54074" w:rsidRDefault="00506048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</w:t>
            </w:r>
            <w:r w:rsidR="009B7AA0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  <w:p w:rsidR="009B7AA0" w:rsidRPr="00A54074" w:rsidRDefault="009B7AA0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12:00</w:t>
            </w:r>
          </w:p>
          <w:p w:rsidR="009B7AA0" w:rsidRPr="00A54074" w:rsidRDefault="009B7AA0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ГБУК «Государственный мемориальный музей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А.А.Кадырова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B7AA0" w:rsidRPr="00A54074" w:rsidRDefault="003F6480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9B7AA0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9B7AA0" w:rsidRPr="00A54074" w:rsidRDefault="009B7AA0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мемориальном музее А.А. Кадырова состоялось плановое совещание по итогам прод</w:t>
            </w:r>
            <w:r w:rsidR="003F6480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еланной работы по коррупции за 2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-е полугодие 2017 года. Руководител</w:t>
            </w:r>
            <w:r w:rsidR="003F6480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 учреждения </w:t>
            </w:r>
            <w:proofErr w:type="spellStart"/>
            <w:r w:rsidR="003F6480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Д.Мусаев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дал аналитическую оценку проделанной работе и поблагодарил коллектив музея за результативную деятельность.</w:t>
            </w:r>
          </w:p>
          <w:p w:rsidR="009B7AA0" w:rsidRPr="00A54074" w:rsidRDefault="009B7AA0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B7AA0" w:rsidRPr="00A54074" w:rsidRDefault="009B7AA0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 w:val="restart"/>
          </w:tcPr>
          <w:p w:rsidR="00D3460A" w:rsidRPr="00A54074" w:rsidRDefault="00D3460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128" w:type="dxa"/>
            <w:vMerge w:val="restart"/>
          </w:tcPr>
          <w:p w:rsidR="00D3460A" w:rsidRPr="00A54074" w:rsidRDefault="00D3460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</w:t>
            </w:r>
          </w:p>
          <w:p w:rsidR="00D3460A" w:rsidRPr="00A54074" w:rsidRDefault="00D3460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126" w:type="dxa"/>
          </w:tcPr>
          <w:p w:rsidR="00D3460A" w:rsidRPr="00A54074" w:rsidRDefault="003F6480" w:rsidP="00D3460A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Проведена профилактическая беседа «Молодежь против коррупции»</w:t>
            </w:r>
          </w:p>
        </w:tc>
        <w:tc>
          <w:tcPr>
            <w:tcW w:w="1985" w:type="dxa"/>
          </w:tcPr>
          <w:p w:rsidR="00D3460A" w:rsidRPr="00A54074" w:rsidRDefault="003F6480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06.10.2017</w:t>
            </w:r>
            <w:r w:rsidR="00D3460A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D3460A" w:rsidRPr="00A54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460A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актовом зале ГБУК "Республиканский центр культуры и искусства"</w:t>
            </w:r>
          </w:p>
        </w:tc>
        <w:tc>
          <w:tcPr>
            <w:tcW w:w="1984" w:type="dxa"/>
          </w:tcPr>
          <w:p w:rsidR="00D3460A" w:rsidRPr="00A54074" w:rsidRDefault="003F6480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D3460A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D3460A" w:rsidRPr="00A54074" w:rsidRDefault="00D3460A" w:rsidP="00D3460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 w:themeColor="text1"/>
              </w:rPr>
            </w:pPr>
            <w:r w:rsidRPr="00A54074">
              <w:rPr>
                <w:color w:val="000000" w:themeColor="text1"/>
              </w:rPr>
              <w:t>В ходе беседы работникам были  разъяснены требования Федерального закона Российской Федерации № 273-ФЗ «О противодействии коррупции».</w:t>
            </w:r>
          </w:p>
          <w:p w:rsidR="00D3460A" w:rsidRPr="00A54074" w:rsidRDefault="00D3460A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60A" w:rsidRPr="00A54074" w:rsidRDefault="00D3460A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60A" w:rsidRPr="00A54074" w:rsidRDefault="00D3460A" w:rsidP="00D3460A">
            <w:pPr>
              <w:ind w:left="-284" w:right="-1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460A" w:rsidRPr="00A54074" w:rsidRDefault="00D3460A" w:rsidP="00D3460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D3460A" w:rsidRPr="00A54074" w:rsidRDefault="00006437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Саиев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</w:t>
            </w:r>
            <w:proofErr w:type="spellEnd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Махмудович</w:t>
            </w:r>
            <w:proofErr w:type="spellEnd"/>
          </w:p>
        </w:tc>
      </w:tr>
      <w:tr w:rsidR="00A54074" w:rsidRPr="00A54074" w:rsidTr="003129B1">
        <w:tblPrEx>
          <w:jc w:val="left"/>
        </w:tblPrEx>
        <w:trPr>
          <w:trHeight w:val="126"/>
        </w:trPr>
        <w:tc>
          <w:tcPr>
            <w:tcW w:w="532" w:type="dxa"/>
            <w:vMerge/>
            <w:vAlign w:val="center"/>
          </w:tcPr>
          <w:p w:rsidR="00D3460A" w:rsidRPr="00A54074" w:rsidRDefault="00D3460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3460A" w:rsidRPr="00A54074" w:rsidRDefault="00D3460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60A" w:rsidRPr="00A54074" w:rsidRDefault="00647EE7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Профилактическая беседа «методы борьбы с коррупцией</w:t>
            </w:r>
            <w:r w:rsidR="00D3460A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3460A" w:rsidRPr="00A54074" w:rsidRDefault="00647EE7" w:rsidP="00D346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ноября 2017</w:t>
            </w:r>
            <w:r w:rsidR="00D3460A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  <w:p w:rsidR="00D3460A" w:rsidRPr="00A54074" w:rsidRDefault="00D3460A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актовом зале ГБУК "Республиканский центр </w:t>
            </w: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культуры и искусства"</w:t>
            </w:r>
          </w:p>
        </w:tc>
        <w:tc>
          <w:tcPr>
            <w:tcW w:w="1984" w:type="dxa"/>
          </w:tcPr>
          <w:p w:rsidR="00D3460A" w:rsidRPr="00A54074" w:rsidRDefault="00647EE7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  <w:r w:rsidR="00D3460A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</w:tcPr>
          <w:p w:rsidR="00644427" w:rsidRPr="00A54074" w:rsidRDefault="00D3460A" w:rsidP="00644427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беседе  приняли</w:t>
            </w:r>
            <w:proofErr w:type="gram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участие: заместитель директора ГБУК «Республиканский центр культу</w:t>
            </w:r>
            <w:r w:rsidR="00647EE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ры и искусства» </w:t>
            </w:r>
            <w:proofErr w:type="spellStart"/>
            <w:r w:rsidR="00647EE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А.Х.Исаков</w:t>
            </w:r>
            <w:proofErr w:type="spellEnd"/>
            <w:r w:rsidR="00647EE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4442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профкома ГАУ РДАП </w:t>
            </w:r>
            <w:r w:rsidR="0064442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Т «</w:t>
            </w:r>
            <w:proofErr w:type="spellStart"/>
            <w:r w:rsidR="0064442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="0064442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="0064442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им.Х.Х.Алиева</w:t>
            </w:r>
            <w:proofErr w:type="spellEnd"/>
            <w:r w:rsidR="0064442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было отмечено, что вопрос противодействия </w:t>
            </w:r>
            <w:proofErr w:type="spellStart"/>
            <w:r w:rsidR="0064442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корупции</w:t>
            </w:r>
            <w:proofErr w:type="spellEnd"/>
            <w:r w:rsidR="00644427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один из вечных вопросов организации государства</w:t>
            </w:r>
          </w:p>
          <w:p w:rsidR="00D3460A" w:rsidRPr="00A54074" w:rsidRDefault="00D3460A" w:rsidP="00D3460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D3460A" w:rsidRPr="00A54074" w:rsidRDefault="00D3460A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4074" w:rsidRPr="00A54074" w:rsidTr="003129B1">
        <w:tblPrEx>
          <w:jc w:val="left"/>
        </w:tblPrEx>
        <w:trPr>
          <w:trHeight w:val="135"/>
        </w:trPr>
        <w:tc>
          <w:tcPr>
            <w:tcW w:w="532" w:type="dxa"/>
            <w:vMerge/>
            <w:vAlign w:val="center"/>
          </w:tcPr>
          <w:p w:rsidR="00D3460A" w:rsidRPr="00A54074" w:rsidRDefault="00D3460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3460A" w:rsidRPr="00A54074" w:rsidRDefault="00D3460A" w:rsidP="00D34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460A" w:rsidRPr="00A54074" w:rsidRDefault="00644427" w:rsidP="00D3460A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«Международный День борьбы с коррупцией»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460A" w:rsidRPr="00A54074" w:rsidRDefault="00644427" w:rsidP="00D346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11.12.2017г.</w:t>
            </w:r>
            <w:r w:rsidR="00D3460A" w:rsidRPr="00A540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460A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  <w:p w:rsidR="00D3460A" w:rsidRPr="00A54074" w:rsidRDefault="00D3460A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актовом зале ГБУК "Республиканский центр культуры и искусства"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460A" w:rsidRPr="00A54074" w:rsidRDefault="00644427" w:rsidP="00D346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D3460A"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чел.</w:t>
            </w:r>
          </w:p>
        </w:tc>
        <w:tc>
          <w:tcPr>
            <w:tcW w:w="3969" w:type="dxa"/>
          </w:tcPr>
          <w:p w:rsidR="00D3460A" w:rsidRPr="00A54074" w:rsidRDefault="00644427" w:rsidP="006444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Беседу провели помощник прокурора Ленинского района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Болтиева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Элиза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Уциев</w:t>
            </w:r>
            <w:proofErr w:type="spellEnd"/>
            <w:r w:rsidRPr="00A5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Абу, ведущий специалист ГБУ «Центр народного творчества. </w:t>
            </w:r>
          </w:p>
        </w:tc>
        <w:tc>
          <w:tcPr>
            <w:tcW w:w="2062" w:type="dxa"/>
            <w:vMerge/>
            <w:vAlign w:val="center"/>
          </w:tcPr>
          <w:p w:rsidR="00D3460A" w:rsidRPr="00A54074" w:rsidRDefault="00D3460A" w:rsidP="00D3460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6557" w:rsidRPr="00A54074" w:rsidRDefault="001E6557" w:rsidP="00D346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98A" w:rsidRPr="0090490D" w:rsidRDefault="00B8698A" w:rsidP="00B8698A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0490D">
        <w:rPr>
          <w:rFonts w:ascii="Times New Roman" w:hAnsi="Times New Roman"/>
          <w:sz w:val="24"/>
          <w:szCs w:val="24"/>
        </w:rPr>
        <w:t>В течении 4 квартала 2017 года учреждениями подведомственными Министерству культуры Чеченской Республики проведено</w:t>
      </w:r>
      <w:r w:rsidRPr="0090490D">
        <w:rPr>
          <w:rFonts w:ascii="Times New Roman" w:hAnsi="Times New Roman"/>
          <w:sz w:val="24"/>
          <w:szCs w:val="24"/>
        </w:rPr>
        <w:t xml:space="preserve"> 74 мероприятия, из них:</w:t>
      </w:r>
      <w:r w:rsidRPr="0090490D">
        <w:rPr>
          <w:rFonts w:ascii="Times New Roman" w:hAnsi="Times New Roman"/>
          <w:sz w:val="24"/>
          <w:szCs w:val="24"/>
        </w:rPr>
        <w:t xml:space="preserve"> 38 тематических бесед, 21 тема</w:t>
      </w:r>
      <w:r w:rsidRPr="0090490D">
        <w:rPr>
          <w:rFonts w:ascii="Times New Roman" w:hAnsi="Times New Roman"/>
          <w:sz w:val="24"/>
          <w:szCs w:val="24"/>
        </w:rPr>
        <w:t>тических лекций,</w:t>
      </w:r>
      <w:bookmarkStart w:id="0" w:name="_GoBack"/>
      <w:bookmarkEnd w:id="0"/>
      <w:r w:rsidRPr="0090490D">
        <w:rPr>
          <w:rFonts w:ascii="Times New Roman" w:hAnsi="Times New Roman"/>
          <w:sz w:val="24"/>
          <w:szCs w:val="24"/>
        </w:rPr>
        <w:t xml:space="preserve"> 6 круглых столов</w:t>
      </w:r>
      <w:r w:rsidRPr="0090490D">
        <w:rPr>
          <w:rFonts w:ascii="Times New Roman" w:hAnsi="Times New Roman"/>
          <w:sz w:val="24"/>
          <w:szCs w:val="24"/>
        </w:rPr>
        <w:t xml:space="preserve">, 10 выездных мероприятий по образовательным учреждения Чеченской Республики, 1 книжная выставка. </w:t>
      </w:r>
    </w:p>
    <w:p w:rsidR="00B8698A" w:rsidRPr="0090490D" w:rsidRDefault="00B8698A" w:rsidP="00B8698A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490D">
        <w:rPr>
          <w:rFonts w:ascii="Times New Roman" w:hAnsi="Times New Roman"/>
          <w:sz w:val="24"/>
          <w:szCs w:val="24"/>
        </w:rPr>
        <w:t xml:space="preserve">Общее число охваченной аудитории при проведении данных мероприятий составляет 2779 человек. </w:t>
      </w:r>
    </w:p>
    <w:p w:rsidR="00DB2D92" w:rsidRDefault="00DB2D92" w:rsidP="00DB2D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98A" w:rsidRPr="00A54074" w:rsidRDefault="00B8698A" w:rsidP="00DB2D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557" w:rsidRPr="0090490D" w:rsidRDefault="00DB2D92" w:rsidP="00DB2D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специалист-эксперт </w:t>
      </w:r>
    </w:p>
    <w:p w:rsidR="00DB2D92" w:rsidRPr="0090490D" w:rsidRDefault="00DB2D92" w:rsidP="00DB2D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делопроизводства и кадров </w:t>
      </w:r>
    </w:p>
    <w:p w:rsidR="00DB2D92" w:rsidRPr="0090490D" w:rsidRDefault="00DB2D92" w:rsidP="00DB2D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организационной </w:t>
      </w:r>
    </w:p>
    <w:p w:rsidR="006F30A8" w:rsidRPr="0090490D" w:rsidRDefault="00DB2D92" w:rsidP="002C2B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0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и кадровой </w:t>
      </w:r>
      <w:proofErr w:type="gramStart"/>
      <w:r w:rsidR="0090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политики  </w:t>
      </w:r>
      <w:r w:rsid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04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Л.М. </w:t>
      </w:r>
      <w:proofErr w:type="spellStart"/>
      <w:r w:rsidRPr="0090490D">
        <w:rPr>
          <w:rFonts w:ascii="Times New Roman" w:hAnsi="Times New Roman" w:cs="Times New Roman"/>
          <w:color w:val="000000" w:themeColor="text1"/>
          <w:sz w:val="28"/>
          <w:szCs w:val="28"/>
        </w:rPr>
        <w:t>Гаштаев</w:t>
      </w:r>
      <w:proofErr w:type="spellEnd"/>
    </w:p>
    <w:sectPr w:rsidR="006F30A8" w:rsidRPr="0090490D" w:rsidSect="00532B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90"/>
    <w:rsid w:val="00006437"/>
    <w:rsid w:val="00010B5A"/>
    <w:rsid w:val="000136B4"/>
    <w:rsid w:val="0001708E"/>
    <w:rsid w:val="00064905"/>
    <w:rsid w:val="00082BB2"/>
    <w:rsid w:val="000A3203"/>
    <w:rsid w:val="000B71C1"/>
    <w:rsid w:val="000E1E3A"/>
    <w:rsid w:val="000E24D2"/>
    <w:rsid w:val="001010E7"/>
    <w:rsid w:val="00121773"/>
    <w:rsid w:val="00122494"/>
    <w:rsid w:val="00126F55"/>
    <w:rsid w:val="00141F89"/>
    <w:rsid w:val="00152CEB"/>
    <w:rsid w:val="00160297"/>
    <w:rsid w:val="00193331"/>
    <w:rsid w:val="001A10B4"/>
    <w:rsid w:val="001C53B5"/>
    <w:rsid w:val="001E6557"/>
    <w:rsid w:val="001F6FD2"/>
    <w:rsid w:val="00202D18"/>
    <w:rsid w:val="0020307D"/>
    <w:rsid w:val="0021463F"/>
    <w:rsid w:val="00217B2F"/>
    <w:rsid w:val="00257C81"/>
    <w:rsid w:val="00260B4B"/>
    <w:rsid w:val="00285698"/>
    <w:rsid w:val="002929B1"/>
    <w:rsid w:val="002A4E5C"/>
    <w:rsid w:val="002C2B12"/>
    <w:rsid w:val="002C54E5"/>
    <w:rsid w:val="002C6307"/>
    <w:rsid w:val="002E31A8"/>
    <w:rsid w:val="002F3F4D"/>
    <w:rsid w:val="003129B1"/>
    <w:rsid w:val="00350F0B"/>
    <w:rsid w:val="003A2109"/>
    <w:rsid w:val="003C5850"/>
    <w:rsid w:val="003E3AEB"/>
    <w:rsid w:val="003F6480"/>
    <w:rsid w:val="00431A2C"/>
    <w:rsid w:val="00434368"/>
    <w:rsid w:val="004B73E9"/>
    <w:rsid w:val="004B79E8"/>
    <w:rsid w:val="00506048"/>
    <w:rsid w:val="00532B90"/>
    <w:rsid w:val="005749D2"/>
    <w:rsid w:val="005B0E8D"/>
    <w:rsid w:val="00625CB1"/>
    <w:rsid w:val="00627B77"/>
    <w:rsid w:val="00644427"/>
    <w:rsid w:val="00645C4B"/>
    <w:rsid w:val="00647EE7"/>
    <w:rsid w:val="006908F4"/>
    <w:rsid w:val="00691E5B"/>
    <w:rsid w:val="006A7BF5"/>
    <w:rsid w:val="006E1249"/>
    <w:rsid w:val="006F30A8"/>
    <w:rsid w:val="00727A90"/>
    <w:rsid w:val="00740314"/>
    <w:rsid w:val="007658F7"/>
    <w:rsid w:val="007718E9"/>
    <w:rsid w:val="00783F6C"/>
    <w:rsid w:val="00806587"/>
    <w:rsid w:val="00811A0D"/>
    <w:rsid w:val="00824478"/>
    <w:rsid w:val="00827D35"/>
    <w:rsid w:val="008362AC"/>
    <w:rsid w:val="00845924"/>
    <w:rsid w:val="00875EFF"/>
    <w:rsid w:val="008C6719"/>
    <w:rsid w:val="008D396D"/>
    <w:rsid w:val="0090490D"/>
    <w:rsid w:val="00904C80"/>
    <w:rsid w:val="00933F8A"/>
    <w:rsid w:val="00942D46"/>
    <w:rsid w:val="00943088"/>
    <w:rsid w:val="00947147"/>
    <w:rsid w:val="009A68CB"/>
    <w:rsid w:val="009B79AC"/>
    <w:rsid w:val="009B7AA0"/>
    <w:rsid w:val="009C4150"/>
    <w:rsid w:val="009E489E"/>
    <w:rsid w:val="009E7D36"/>
    <w:rsid w:val="00A00BFC"/>
    <w:rsid w:val="00A228FB"/>
    <w:rsid w:val="00A42567"/>
    <w:rsid w:val="00A5110C"/>
    <w:rsid w:val="00A54074"/>
    <w:rsid w:val="00A57067"/>
    <w:rsid w:val="00A905CD"/>
    <w:rsid w:val="00A90ED1"/>
    <w:rsid w:val="00AB394C"/>
    <w:rsid w:val="00AC7EA0"/>
    <w:rsid w:val="00B00466"/>
    <w:rsid w:val="00B43701"/>
    <w:rsid w:val="00B8698A"/>
    <w:rsid w:val="00BA430F"/>
    <w:rsid w:val="00BC0346"/>
    <w:rsid w:val="00C103BD"/>
    <w:rsid w:val="00C133E7"/>
    <w:rsid w:val="00C1537B"/>
    <w:rsid w:val="00C3309D"/>
    <w:rsid w:val="00C4000C"/>
    <w:rsid w:val="00C72A2F"/>
    <w:rsid w:val="00CA0C2A"/>
    <w:rsid w:val="00CE4827"/>
    <w:rsid w:val="00D3460A"/>
    <w:rsid w:val="00D352BD"/>
    <w:rsid w:val="00D63EEE"/>
    <w:rsid w:val="00DB2D92"/>
    <w:rsid w:val="00DB5552"/>
    <w:rsid w:val="00DC54C1"/>
    <w:rsid w:val="00DF1940"/>
    <w:rsid w:val="00E0180E"/>
    <w:rsid w:val="00E108FB"/>
    <w:rsid w:val="00E707EF"/>
    <w:rsid w:val="00EA4B3C"/>
    <w:rsid w:val="00EA640A"/>
    <w:rsid w:val="00ED0308"/>
    <w:rsid w:val="00ED1356"/>
    <w:rsid w:val="00ED3A04"/>
    <w:rsid w:val="00ED48AB"/>
    <w:rsid w:val="00F02AB5"/>
    <w:rsid w:val="00F04C77"/>
    <w:rsid w:val="00F24874"/>
    <w:rsid w:val="00F26F03"/>
    <w:rsid w:val="00F27BE1"/>
    <w:rsid w:val="00F32508"/>
    <w:rsid w:val="00F61FA6"/>
    <w:rsid w:val="00F6257E"/>
    <w:rsid w:val="00F660A9"/>
    <w:rsid w:val="00F772C1"/>
    <w:rsid w:val="00F94A7A"/>
    <w:rsid w:val="00F97AE5"/>
    <w:rsid w:val="00FA0354"/>
    <w:rsid w:val="00FB5D4D"/>
    <w:rsid w:val="00FC0AD0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42A9-3889-4DE6-B2A2-B5BE8EB1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90"/>
  </w:style>
  <w:style w:type="table" w:styleId="a5">
    <w:name w:val="Table Grid"/>
    <w:basedOn w:val="a1"/>
    <w:uiPriority w:val="39"/>
    <w:rsid w:val="0053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A7BF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A68CB"/>
  </w:style>
  <w:style w:type="character" w:customStyle="1" w:styleId="apple-converted-space">
    <w:name w:val="apple-converted-space"/>
    <w:rsid w:val="001A10B4"/>
  </w:style>
  <w:style w:type="paragraph" w:styleId="a8">
    <w:name w:val="Normal (Web)"/>
    <w:basedOn w:val="a"/>
    <w:uiPriority w:val="99"/>
    <w:unhideWhenUsed/>
    <w:rsid w:val="001A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A10B4"/>
    <w:rPr>
      <w:b/>
      <w:bCs/>
    </w:rPr>
  </w:style>
  <w:style w:type="paragraph" w:customStyle="1" w:styleId="2">
    <w:name w:val="Основной текст2"/>
    <w:basedOn w:val="a"/>
    <w:rsid w:val="001F6FD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</w:rPr>
  </w:style>
  <w:style w:type="paragraph" w:styleId="aa">
    <w:name w:val="List Paragraph"/>
    <w:basedOn w:val="a"/>
    <w:uiPriority w:val="34"/>
    <w:qFormat/>
    <w:rsid w:val="00D3460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B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9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6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43A85-6102-4B06-8CE3-318F9CBE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22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27879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13</cp:revision>
  <cp:lastPrinted>2017-07-21T08:15:00Z</cp:lastPrinted>
  <dcterms:created xsi:type="dcterms:W3CDTF">2018-02-01T08:05:00Z</dcterms:created>
  <dcterms:modified xsi:type="dcterms:W3CDTF">2018-02-08T12:07:00Z</dcterms:modified>
</cp:coreProperties>
</file>