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</w:t>
      </w:r>
      <w:r w:rsidRPr="00912819">
        <w:rPr>
          <w:rFonts w:ascii="Times New Roman" w:hAnsi="Times New Roman"/>
          <w:color w:val="000000"/>
          <w:sz w:val="28"/>
          <w:szCs w:val="24"/>
        </w:rPr>
        <w:t>инистр культуры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___________Х.Х-Б</w:t>
      </w:r>
      <w:r w:rsidRPr="00912819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Дааев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</w:t>
      </w:r>
      <w:r w:rsidRPr="00B534BF">
        <w:rPr>
          <w:rFonts w:ascii="Times New Roman" w:hAnsi="Times New Roman"/>
          <w:color w:val="000000"/>
          <w:sz w:val="28"/>
          <w:szCs w:val="24"/>
        </w:rPr>
        <w:t>20</w:t>
      </w:r>
      <w:r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0A1F39">
        <w:rPr>
          <w:rFonts w:ascii="Times New Roman" w:hAnsi="Times New Roman"/>
          <w:b/>
          <w:sz w:val="28"/>
          <w:szCs w:val="24"/>
          <w:lang w:val="en-US"/>
        </w:rPr>
        <w:t>V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1319CA">
        <w:rPr>
          <w:rFonts w:ascii="Times New Roman" w:hAnsi="Times New Roman"/>
          <w:b/>
          <w:sz w:val="28"/>
          <w:szCs w:val="24"/>
        </w:rPr>
        <w:t>20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43"/>
        <w:gridCol w:w="3501"/>
        <w:gridCol w:w="24"/>
        <w:gridCol w:w="2669"/>
      </w:tblGrid>
      <w:tr w:rsidR="002B475E" w:rsidRPr="00912819" w:rsidTr="00CD5E71">
        <w:tc>
          <w:tcPr>
            <w:tcW w:w="540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CD5E71">
        <w:trPr>
          <w:trHeight w:val="70"/>
        </w:trPr>
        <w:tc>
          <w:tcPr>
            <w:tcW w:w="15134" w:type="dxa"/>
            <w:gridSpan w:val="6"/>
          </w:tcPr>
          <w:p w:rsidR="004B3727" w:rsidRPr="00F91523" w:rsidRDefault="000A1F39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D3913" w:rsidRPr="00912819" w:rsidTr="00CD5E71">
        <w:tc>
          <w:tcPr>
            <w:tcW w:w="15134" w:type="dxa"/>
            <w:gridSpan w:val="6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города Грозного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Правительством ЧР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Default="0054010A">
            <w:r w:rsidRPr="003208E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Pr="003032B5" w:rsidRDefault="0054010A" w:rsidP="0094116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Второй Всероссийский фестиваль национальных театров «Федерация»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Pr="003032B5" w:rsidRDefault="0054010A" w:rsidP="0094116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32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15-21 октября </w:t>
            </w:r>
          </w:p>
          <w:p w:rsidR="0054010A" w:rsidRPr="003032B5" w:rsidRDefault="0054010A" w:rsidP="009411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Чеченская Республика,</w:t>
            </w:r>
          </w:p>
          <w:p w:rsidR="0054010A" w:rsidRPr="003032B5" w:rsidRDefault="0054010A" w:rsidP="009411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Грозный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Default="0054010A">
            <w:r w:rsidRPr="003208E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915A98" w:rsidRPr="003032B5" w:rsidTr="00CD5E71">
        <w:tc>
          <w:tcPr>
            <w:tcW w:w="15134" w:type="dxa"/>
            <w:gridSpan w:val="6"/>
          </w:tcPr>
          <w:p w:rsidR="00915A98" w:rsidRPr="003032B5" w:rsidRDefault="00915A98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Default="0054010A" w:rsidP="00B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фестиваль-конкурс детского творчества </w:t>
            </w:r>
          </w:p>
          <w:p w:rsidR="0054010A" w:rsidRPr="003032B5" w:rsidRDefault="0054010A" w:rsidP="00B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«Дорогу талантам – 2020»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561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22-25 октября</w:t>
            </w:r>
          </w:p>
          <w:p w:rsidR="0054010A" w:rsidRDefault="0054010A" w:rsidP="00BA56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</w:t>
            </w:r>
          </w:p>
          <w:p w:rsidR="0054010A" w:rsidRPr="003032B5" w:rsidRDefault="0054010A" w:rsidP="00BA56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65260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561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Гастроли Чеченского государственного театра юного зрителя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561C">
            <w:pPr>
              <w:pStyle w:val="a6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4010A" w:rsidRPr="003032B5" w:rsidRDefault="0054010A" w:rsidP="00BA561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г. Волгоград, г. Майкоп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65260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Выставка работ Д.П. Бучкина (г. Санкт-Петербург)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561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4010A" w:rsidRPr="003032B5" w:rsidRDefault="0054010A" w:rsidP="00BA561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65260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D3381C" w:rsidRPr="003032B5" w:rsidTr="00CD5E71">
        <w:tc>
          <w:tcPr>
            <w:tcW w:w="15134" w:type="dxa"/>
            <w:gridSpan w:val="6"/>
          </w:tcPr>
          <w:p w:rsidR="00D3381C" w:rsidRPr="003032B5" w:rsidRDefault="00D3381C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музейных учреждений</w:t>
            </w:r>
          </w:p>
        </w:tc>
      </w:tr>
      <w:tr w:rsidR="00D3381C" w:rsidRPr="003032B5" w:rsidTr="00CD5E71">
        <w:tc>
          <w:tcPr>
            <w:tcW w:w="540" w:type="dxa"/>
          </w:tcPr>
          <w:p w:rsidR="00D3381C" w:rsidRPr="003032B5" w:rsidRDefault="00D3381C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D3381C" w:rsidRPr="003032B5" w:rsidRDefault="00D3381C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выставка, посвященная Международному дню пожилых людей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18555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выставка, посвященная Дню учителя и Дню молодежи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18555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Выставка картин членов Союза художников Чеченской Республики, посвященная Дню города Грозного, Дню молодежи, Дню учителя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18555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собственных фондов Краеведческого музея им. Х.А. Исаева «Деревянных дел мастера»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октября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Отдел культуры Шаройского муниципального района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18555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rPr>
          <w:trHeight w:val="302"/>
        </w:trPr>
        <w:tc>
          <w:tcPr>
            <w:tcW w:w="151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CD5E71" w:rsidRPr="003032B5" w:rsidTr="00CD5E71">
        <w:trPr>
          <w:trHeight w:val="30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5E71" w:rsidRDefault="00CD5E71" w:rsidP="00941168">
            <w:pPr>
              <w:tabs>
                <w:tab w:val="left" w:pos="8850"/>
                <w:tab w:val="left" w:pos="90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5E71" w:rsidRPr="00E76937" w:rsidRDefault="00CD5E71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из фондов  Государственной галереи </w:t>
            </w:r>
          </w:p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А.А. Кадырова «Город Грозный»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Аэропорт «Северный»</w:t>
            </w:r>
          </w:p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(Россгвардия)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E71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rPr>
          <w:trHeight w:val="302"/>
        </w:trPr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CD5E71" w:rsidRPr="003032B5" w:rsidTr="00CD5E71">
        <w:trPr>
          <w:trHeight w:val="302"/>
        </w:trPr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54010A" w:rsidRPr="003032B5" w:rsidTr="00CD5E71">
        <w:trPr>
          <w:trHeight w:val="302"/>
        </w:trPr>
        <w:tc>
          <w:tcPr>
            <w:tcW w:w="540" w:type="dxa"/>
          </w:tcPr>
          <w:p w:rsidR="0054010A" w:rsidRPr="00E76937" w:rsidRDefault="0054010A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«Даймохк» им.М.А.Эсамбаева, посвященный Международному дню музыки</w:t>
            </w:r>
          </w:p>
        </w:tc>
        <w:tc>
          <w:tcPr>
            <w:tcW w:w="3525" w:type="dxa"/>
            <w:gridSpan w:val="2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октября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государственная  филармония 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Шахбулатова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9" w:type="dxa"/>
          </w:tcPr>
          <w:p w:rsidR="0054010A" w:rsidRDefault="0054010A">
            <w:r w:rsidRPr="000E58A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rPr>
          <w:trHeight w:val="302"/>
        </w:trPr>
        <w:tc>
          <w:tcPr>
            <w:tcW w:w="540" w:type="dxa"/>
          </w:tcPr>
          <w:p w:rsidR="0054010A" w:rsidRPr="00E76937" w:rsidRDefault="0054010A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города Грозного, Дню учителя, Дню молодежи </w:t>
            </w:r>
          </w:p>
        </w:tc>
        <w:tc>
          <w:tcPr>
            <w:tcW w:w="3525" w:type="dxa"/>
            <w:gridSpan w:val="2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октября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«Киноконцертный зал 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«Ахмат-Юрт»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Ю. Сакказова»</w:t>
            </w:r>
          </w:p>
        </w:tc>
        <w:tc>
          <w:tcPr>
            <w:tcW w:w="2669" w:type="dxa"/>
          </w:tcPr>
          <w:p w:rsidR="0054010A" w:rsidRDefault="0054010A">
            <w:r w:rsidRPr="000E58A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rPr>
          <w:trHeight w:val="302"/>
        </w:trPr>
        <w:tc>
          <w:tcPr>
            <w:tcW w:w="540" w:type="dxa"/>
          </w:tcPr>
          <w:p w:rsidR="0054010A" w:rsidRPr="00E76937" w:rsidRDefault="0054010A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«Даймохк» им.М.А.Эсамбаева</w:t>
            </w:r>
          </w:p>
        </w:tc>
        <w:tc>
          <w:tcPr>
            <w:tcW w:w="3525" w:type="dxa"/>
            <w:gridSpan w:val="2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октября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«Loc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69" w:type="dxa"/>
          </w:tcPr>
          <w:p w:rsidR="0054010A" w:rsidRDefault="0054010A">
            <w:r w:rsidRPr="000E58A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rPr>
          <w:trHeight w:val="302"/>
        </w:trPr>
        <w:tc>
          <w:tcPr>
            <w:tcW w:w="540" w:type="dxa"/>
          </w:tcPr>
          <w:p w:rsidR="0054010A" w:rsidRPr="00E76937" w:rsidRDefault="0054010A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</w:tcPr>
          <w:p w:rsidR="0054010A" w:rsidRPr="003032B5" w:rsidRDefault="0054010A" w:rsidP="009411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Открытый урок Государственного детского ансамбля песни и танца «Даймохк» им.М.А.Эсамбаева</w:t>
            </w:r>
          </w:p>
        </w:tc>
        <w:tc>
          <w:tcPr>
            <w:tcW w:w="3525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 филармония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Шахбулатова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9" w:type="dxa"/>
          </w:tcPr>
          <w:p w:rsidR="0054010A" w:rsidRDefault="0054010A">
            <w:r w:rsidRPr="000E58AA">
              <w:rPr>
                <w:rFonts w:ascii="Times New Roman" w:hAnsi="Times New Roman"/>
                <w:sz w:val="24"/>
              </w:rPr>
              <w:lastRenderedPageBreak/>
              <w:t>Начальник отдела искусств</w:t>
            </w:r>
          </w:p>
        </w:tc>
      </w:tr>
      <w:tr w:rsidR="0054010A" w:rsidRPr="003032B5" w:rsidTr="00CD5E71">
        <w:trPr>
          <w:trHeight w:val="302"/>
        </w:trPr>
        <w:tc>
          <w:tcPr>
            <w:tcW w:w="540" w:type="dxa"/>
          </w:tcPr>
          <w:p w:rsidR="0054010A" w:rsidRPr="00E76937" w:rsidRDefault="0054010A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«Лисенок», «Колобок»</w:t>
            </w:r>
          </w:p>
        </w:tc>
        <w:tc>
          <w:tcPr>
            <w:tcW w:w="3525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23 и 29 октября</w:t>
            </w:r>
          </w:p>
          <w:p w:rsidR="0054010A" w:rsidRPr="003032B5" w:rsidRDefault="0054010A" w:rsidP="00941168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«Ахмат-Юрт»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им. Ю. Сакказова»</w:t>
            </w:r>
          </w:p>
        </w:tc>
        <w:tc>
          <w:tcPr>
            <w:tcW w:w="2669" w:type="dxa"/>
          </w:tcPr>
          <w:p w:rsidR="0054010A" w:rsidRDefault="0054010A">
            <w:r w:rsidRPr="000E58AA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rPr>
          <w:trHeight w:val="302"/>
        </w:trPr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«Даймохк» им.М.А.Эсамбаева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«Империя»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9976A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Онлайн-показы спектаклей ГАУ «Чеченский государственный театр юного зрителя»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«Коза-дереза», «Веселые медвежата», «Солдат и ведьма», «СУПЕРЗАЯЦ», «Золотой цыпленок», «Сказка о царе Салтане», «Сказка о золотом скакуне», «По щучьему веленью»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9976A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Default="0054010A" w:rsidP="00E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теме: «Организация мероприятий этнохудожественной направленности»</w:t>
            </w:r>
          </w:p>
          <w:p w:rsidR="0054010A" w:rsidRPr="003032B5" w:rsidRDefault="0054010A" w:rsidP="0054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 ГБУ «Центр народного творчества»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AA5BD4">
              <w:rPr>
                <w:rFonts w:ascii="Times New Roman" w:hAnsi="Times New Roman"/>
                <w:sz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</w:rPr>
              <w:t xml:space="preserve">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Семинар и мастер класс «Методика преподавания и практика исполнительства игры на дечиг-пондуре»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А.А. Айдамирова»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B76C04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города, Дню учителя, Дню молодежи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В. А. Татаева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Концерт учащихся, посвященный Дню города, Дню учителя, Дню молодежи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ДО «Национальная музыкальная школа для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детей»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им М.М. Магомаева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lastRenderedPageBreak/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Открытый урок «Развитие творческих способностей средствами хореографии»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«Центральная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Беседа «Личность в истории и культуре Чеченской Республики»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ДО «Детская художественная школа №1»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«Путешествие в страну чудес»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цветов из бисера «Гиацинт»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искусств» г. Гудермес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76E12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ind w:firstLine="6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города, Дню чеченской молодежи и Дню учителя с демонстрацией документального фильма «Мой любимый Грозный»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562C9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Беседа «Молодежь – будущее России»</w:t>
            </w:r>
            <w:r w:rsidRPr="00303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посвященная  </w:t>
            </w:r>
            <w:r w:rsidRPr="00303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Дню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молодёжи Чеченской Республики  и Дню учителя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  <w:p w:rsidR="0054010A" w:rsidRPr="003032B5" w:rsidRDefault="0054010A" w:rsidP="00941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562C9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Флешмоб «Мы любим тебя,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наш город Грозный!»</w:t>
            </w:r>
          </w:p>
        </w:tc>
        <w:tc>
          <w:tcPr>
            <w:tcW w:w="3544" w:type="dxa"/>
            <w:gridSpan w:val="2"/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:rsidR="00CD5E71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«Легко ли быть молодым?»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для слепых»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2472F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Республиканский </w:t>
            </w: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фотоконкурс «Осень в Грозном»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5 октября - 30 ноября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ГБУ « Национальная библиотека ЧР им. А.А. Айдамирова»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2472F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Читательский карнавал «Краски осени»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711A98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711A98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3032B5" w:rsidRDefault="00CD5E71" w:rsidP="00941168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  <w:gridSpan w:val="2"/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D5E71" w:rsidRPr="003032B5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32B5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  <w:gridSpan w:val="2"/>
          </w:tcPr>
          <w:p w:rsidR="00CD5E71" w:rsidRDefault="0054010A" w:rsidP="00BA47C4">
            <w:pPr>
              <w:rPr>
                <w:rFonts w:ascii="Times New Roman" w:hAnsi="Times New Roman"/>
                <w:sz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</w:rPr>
              <w:t xml:space="preserve"> социально-культурной деятельности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  <w:gridSpan w:val="2"/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D5E71" w:rsidRPr="003032B5" w:rsidRDefault="00CD5E71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  <w:gridSpan w:val="2"/>
          </w:tcPr>
          <w:p w:rsidR="00CD5E71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Торжественное мероприятие, посвященное</w:t>
            </w:r>
            <w:r w:rsidRPr="0030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народного единства, Дню матери России (по согласованию с Правительством ЧР)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«Чеченская государственная филармония им. А. Шахбулатова» 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C5BBD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творческих коллективов и учреждений культуры во Всероссийской </w:t>
            </w:r>
            <w:r w:rsidRPr="0030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культурной акции «Ночь искусств»</w:t>
            </w:r>
          </w:p>
        </w:tc>
        <w:tc>
          <w:tcPr>
            <w:tcW w:w="3544" w:type="dxa"/>
            <w:gridSpan w:val="2"/>
          </w:tcPr>
          <w:p w:rsidR="0054010A" w:rsidRDefault="0054010A" w:rsidP="009411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54010A" w:rsidRPr="00352410" w:rsidRDefault="0054010A" w:rsidP="00941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Театральные учреждения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C5BBD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3032B5" w:rsidRDefault="00CD5E71" w:rsidP="0035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народного творчества этнокультурных центров «Сияние культур», посвященный Дню народного единства </w:t>
            </w:r>
          </w:p>
        </w:tc>
        <w:tc>
          <w:tcPr>
            <w:tcW w:w="3544" w:type="dxa"/>
            <w:gridSpan w:val="2"/>
          </w:tcPr>
          <w:p w:rsidR="00CD5E71" w:rsidRPr="003032B5" w:rsidRDefault="00CD5E71" w:rsidP="009411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  <w:p w:rsidR="00CD5E71" w:rsidRPr="003032B5" w:rsidRDefault="00CD5E71" w:rsidP="00941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РДК  Шелковского муниципального района</w:t>
            </w:r>
          </w:p>
        </w:tc>
        <w:tc>
          <w:tcPr>
            <w:tcW w:w="2693" w:type="dxa"/>
            <w:gridSpan w:val="2"/>
          </w:tcPr>
          <w:p w:rsidR="00CD5E71" w:rsidRPr="003032B5" w:rsidRDefault="0054010A" w:rsidP="0060534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</w:rPr>
              <w:t xml:space="preserve"> социально-культурной деятельности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352410">
            <w:pPr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Санкт-Петербургского государственного музея-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семьи Рерихов и Координационного Центра Знамени Мира «Юг России» «Рерихи и Кавказ»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«Национальный музей ЧР»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D0C9C">
              <w:rPr>
                <w:rFonts w:ascii="Times New Roman" w:hAnsi="Times New Roman"/>
                <w:sz w:val="24"/>
              </w:rPr>
              <w:lastRenderedPageBreak/>
              <w:t xml:space="preserve">Начальник отдела </w:t>
            </w:r>
            <w:r w:rsidRPr="00DD0C9C">
              <w:rPr>
                <w:rFonts w:ascii="Times New Roman" w:hAnsi="Times New Roman"/>
                <w:sz w:val="24"/>
              </w:rPr>
              <w:lastRenderedPageBreak/>
              <w:t>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Участие Чеченского государственного драматического театра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Х. Нурадилова в фестивале «Южная сцена»</w:t>
            </w:r>
          </w:p>
        </w:tc>
        <w:tc>
          <w:tcPr>
            <w:tcW w:w="3544" w:type="dxa"/>
            <w:gridSpan w:val="2"/>
            <w:vAlign w:val="center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г. Нальчик, Кабардино-Балкарская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D0C9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А. Дадаевой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B575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B575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 основных фондов галереи, приуроченная ко Дню Матери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B575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«Мой лучший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мама…»,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приуроченная 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матери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B575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Фотовыставки Аргунского государственного историко-архитектурного и природного музея–заповедника «Историко-культурное наследие Чеченской Республики»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B575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Выставки: «Л.Н. Толстой и Кавказ», «Книги, фотографии, видеоматериалы, посвященные дружбе писателей – друзей и современников А. Айдамирова»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Толстого, Литературно-мемориальный музей А. Айдамирова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B575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Передвижные выставки Национального музея ЧР: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кавалерийского полка и отдельного Чечено-Ингушского кавалерийского дивизиона», «Академик  Михаил  Дмитриевич Миллионщиков»,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СДК муниципальных районов республики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1070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собственных фондов Мемориального комплекса Славы им. А.А. Кадырова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СОШ с. Шатой, Шатойский муниципальный район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1070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Краеведческого музея им. Х.А. Исаева «Чеченский национальный костюм»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РДК с. Итум- Кали, Итум-Калинский муниципальный район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1070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щенный Всемирному дню молодежи и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Дню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 России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010A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Ю. Сакказова»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5169F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Чеченского государственного драматического театра им. Х. Нурадилова, Государственного русского драматического театра им. М.Ю. Лермонтова, Чеченского государственного театра юного зрителя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Стационарные площадки театров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C5169F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Концерты Государственного фольклорного ансамбля песни и танца «Нохчо»,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детского ансамбля песни и танца «Даймохк» </w:t>
            </w:r>
          </w:p>
          <w:p w:rsidR="0054010A" w:rsidRPr="003032B5" w:rsidRDefault="0054010A" w:rsidP="00941168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М.А. Эсамбаева, Республиканского детского ансамбля песни и танца «Башлам» им. Х. Алиева, Государственного ансамбля танца «Вайнах», Чеченской государственной филармонии им. А. Шахбулатова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E73B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Выездные показы спектаклей текущего репертуара Чеченского государственного драматического театра им. Х. Нурадилова, Чеченского государственного театра юного зрителя, Государственного русского драматического театра им. М.Ю. Лермонтова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E73B7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Default="0054010A" w:rsidP="00352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«Методики преподавания чеченского </w:t>
            </w: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национального танца и постановки хореографических произведений» </w:t>
            </w:r>
          </w:p>
          <w:p w:rsidR="0054010A" w:rsidRPr="003032B5" w:rsidRDefault="0054010A" w:rsidP="00352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Организатор </w:t>
            </w:r>
            <w:r w:rsidRPr="00352410"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ДПО «Учебно – 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оябрь </w:t>
            </w:r>
          </w:p>
          <w:p w:rsidR="0054010A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«Национальная библиотека ЧР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E7E9F">
              <w:rPr>
                <w:rFonts w:ascii="Times New Roman" w:hAnsi="Times New Roman"/>
                <w:sz w:val="24"/>
              </w:rPr>
              <w:lastRenderedPageBreak/>
              <w:t xml:space="preserve">Начальник отдела </w:t>
            </w:r>
            <w:r w:rsidRPr="000E7E9F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Default="0054010A" w:rsidP="009B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открытый урок  «Ознакомление и выработка основных вокальных навыков»</w:t>
            </w:r>
          </w:p>
          <w:p w:rsidR="0054010A" w:rsidRPr="003032B5" w:rsidRDefault="0054010A" w:rsidP="009B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– ГБУ ДПО «Учебно – 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</w:p>
          <w:p w:rsidR="0054010A" w:rsidRPr="00AF632E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«ДШИ г.Аргун»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E7E9F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«Динамические оттенки и их роль в музыке»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 Детская школа искусств №10»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«Музыкальная азбука»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 Детская школа искусств №10»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«Работа над фортепианной техникой в</w:t>
            </w:r>
          </w:p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младших классах»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 Детская школа искусств №3»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«Красота земли родной»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«Центральна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классу ИЗО «Перспектива линейная» 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«Центральна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Мастер- класс «Цветы из бисера. Колокольчики»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 г. Гудермес»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Default="0054010A" w:rsidP="00BA47C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:rsidR="0054010A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54010A" w:rsidRPr="00C92E9E" w:rsidRDefault="0054010A" w:rsidP="00BA47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1639E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Беседа «В единстве – сила народов России», посвященное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народов России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«Государственное управление по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00655">
              <w:rPr>
                <w:rFonts w:ascii="Times New Roman" w:hAnsi="Times New Roman"/>
                <w:sz w:val="24"/>
              </w:rPr>
              <w:lastRenderedPageBreak/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snapToGrid w:val="0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Выставка поделок «Секреты народного мастерства»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tabs>
                <w:tab w:val="left" w:pos="540"/>
                <w:tab w:val="left" w:pos="920"/>
              </w:tabs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14 ноября</w:t>
            </w:r>
          </w:p>
          <w:p w:rsidR="0054010A" w:rsidRDefault="0054010A" w:rsidP="00941168">
            <w:pPr>
              <w:tabs>
                <w:tab w:val="left" w:pos="540"/>
                <w:tab w:val="left" w:pos="920"/>
              </w:tabs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ГБУ «</w:t>
            </w: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Национальная библиотека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 ЧР</w:t>
            </w:r>
          </w:p>
          <w:p w:rsidR="0054010A" w:rsidRPr="003032B5" w:rsidRDefault="0054010A" w:rsidP="00941168">
            <w:pPr>
              <w:tabs>
                <w:tab w:val="left" w:pos="540"/>
                <w:tab w:val="left" w:pos="920"/>
              </w:tabs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им. А.А. Айдамирова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0065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Круглый стол «Формирование толерантной поликультурной личности в межкультурном диалоге»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</w:rPr>
              <w:t>16 ноября</w:t>
            </w:r>
          </w:p>
          <w:p w:rsidR="0054010A" w:rsidRDefault="0054010A" w:rsidP="00941168">
            <w:pP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ГБУ «</w:t>
            </w: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Национальная библиотека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 ЧР</w:t>
            </w:r>
          </w:p>
          <w:p w:rsidR="0054010A" w:rsidRPr="003032B5" w:rsidRDefault="0054010A" w:rsidP="00941168">
            <w:pP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 xml:space="preserve"> им. А.А. Айдамирова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0065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«Читаем книги чеченских авторов»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  <w:p w:rsidR="0054010A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0065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866889" w:rsidRDefault="0054010A" w:rsidP="00BA47C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:rsidR="0054010A" w:rsidRPr="008A57F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8A57F5" w:rsidRDefault="0054010A" w:rsidP="00BA47C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A57F5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40065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4A5838" w:rsidRDefault="00CD5E71" w:rsidP="00BA47C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  <w:gridSpan w:val="2"/>
          </w:tcPr>
          <w:p w:rsidR="00CD5E71" w:rsidRPr="004A5838" w:rsidRDefault="00CD5E71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D5E71" w:rsidRPr="004A5838" w:rsidRDefault="00CD5E71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  <w:gridSpan w:val="2"/>
          </w:tcPr>
          <w:p w:rsidR="00CD5E71" w:rsidRDefault="0054010A" w:rsidP="00BA47C4">
            <w:pPr>
              <w:rPr>
                <w:rFonts w:ascii="Times New Roman" w:hAnsi="Times New Roman"/>
                <w:sz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</w:rPr>
              <w:t xml:space="preserve"> социально-культурной деятельности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4A5838" w:rsidRDefault="00CD5E71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  <w:gridSpan w:val="2"/>
          </w:tcPr>
          <w:p w:rsidR="00CD5E71" w:rsidRPr="004A5838" w:rsidRDefault="00CD5E71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D5E71" w:rsidRPr="004A5838" w:rsidRDefault="00CD5E71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  <w:gridSpan w:val="2"/>
          </w:tcPr>
          <w:p w:rsidR="00CD5E71" w:rsidRPr="00213494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D5E71" w:rsidRPr="003032B5" w:rsidTr="00CD5E71">
        <w:tc>
          <w:tcPr>
            <w:tcW w:w="15134" w:type="dxa"/>
            <w:gridSpan w:val="6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посвященное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России (по согласованию с Правительством ЧР)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ова» 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A02452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638B2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Дню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Отечества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54010A" w:rsidRPr="003032B5" w:rsidRDefault="0054010A" w:rsidP="00BA4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государственная  филармония 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Шахбулатова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A02452">
              <w:rPr>
                <w:rFonts w:ascii="Times New Roman" w:hAnsi="Times New Roman"/>
                <w:sz w:val="24"/>
              </w:rPr>
              <w:lastRenderedPageBreak/>
              <w:t xml:space="preserve">Начальник отдела </w:t>
            </w:r>
            <w:r w:rsidRPr="00A02452">
              <w:rPr>
                <w:rFonts w:ascii="Times New Roman" w:hAnsi="Times New Roman"/>
                <w:sz w:val="24"/>
              </w:rPr>
              <w:lastRenderedPageBreak/>
              <w:t>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Премьерный показ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приуроченного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РФ</w:t>
            </w:r>
          </w:p>
        </w:tc>
        <w:tc>
          <w:tcPr>
            <w:tcW w:w="3544" w:type="dxa"/>
            <w:gridSpan w:val="2"/>
            <w:vAlign w:val="center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010A" w:rsidRDefault="0054010A" w:rsidP="00BA4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государственный драматический театр </w:t>
            </w:r>
          </w:p>
          <w:p w:rsidR="0054010A" w:rsidRPr="003032B5" w:rsidRDefault="0054010A" w:rsidP="00BA4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A02452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D5E71" w:rsidRPr="003032B5" w:rsidRDefault="00CD5E71" w:rsidP="00AF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Юбилейный вечер Заслуженного работника РФ, композитора Рамзана Докаевича Даудова</w:t>
            </w:r>
          </w:p>
        </w:tc>
        <w:tc>
          <w:tcPr>
            <w:tcW w:w="3544" w:type="dxa"/>
            <w:gridSpan w:val="2"/>
          </w:tcPr>
          <w:p w:rsidR="00CD5E71" w:rsidRPr="003032B5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  <w:p w:rsidR="00CD5E71" w:rsidRPr="003638B2" w:rsidRDefault="00CD5E71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 Шахбулатова»</w:t>
            </w:r>
          </w:p>
        </w:tc>
        <w:tc>
          <w:tcPr>
            <w:tcW w:w="2693" w:type="dxa"/>
            <w:gridSpan w:val="2"/>
          </w:tcPr>
          <w:p w:rsidR="00CD5E71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</w:rPr>
              <w:t xml:space="preserve"> социально-культурной деятельности</w:t>
            </w:r>
          </w:p>
        </w:tc>
      </w:tr>
      <w:tr w:rsidR="00BD2B65" w:rsidRPr="003032B5" w:rsidTr="0032123F">
        <w:tc>
          <w:tcPr>
            <w:tcW w:w="15134" w:type="dxa"/>
            <w:gridSpan w:val="6"/>
          </w:tcPr>
          <w:p w:rsidR="00BD2B65" w:rsidRDefault="00BD2B65" w:rsidP="00BD2B65">
            <w:pPr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CD5E71" w:rsidRPr="003032B5" w:rsidTr="00CD5E71">
        <w:tc>
          <w:tcPr>
            <w:tcW w:w="540" w:type="dxa"/>
          </w:tcPr>
          <w:p w:rsidR="00CD5E71" w:rsidRPr="003032B5" w:rsidRDefault="00CD5E71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CD5E71" w:rsidRPr="003032B5" w:rsidRDefault="00CD5E71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материалов, посвященная Дню конституции РФ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D35D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Фотовыставка «Мы должны знать своих героев»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2B5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54010A" w:rsidRPr="003032B5" w:rsidRDefault="0054010A" w:rsidP="00941168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им. А.А. Кадырова»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D35D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Фотовыставки Аргунского государственного историко-архитектурного и природного музея–заповедника «Природа горной Чечни»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D35D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BD2B65" w:rsidRPr="003032B5" w:rsidTr="00CD5E71">
        <w:tc>
          <w:tcPr>
            <w:tcW w:w="540" w:type="dxa"/>
          </w:tcPr>
          <w:p w:rsidR="00BD2B65" w:rsidRPr="003032B5" w:rsidRDefault="00BD2B65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BD2B65" w:rsidRPr="003032B5" w:rsidRDefault="00BD2B65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Национального музея ЧР: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кавалерийского дивизиона», «Академик  Михаил  Дмитриевич Миллионщиков»,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010A" w:rsidRPr="003032B5" w:rsidRDefault="0054010A" w:rsidP="0094116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СДК муниципальных районов республики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F5F4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Передвижные выставки из основных фондов Государственной галереи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А.А. Кадырова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18 г. Грозный;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Гимназия № 3 г. Грозный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DF5F4C">
              <w:rPr>
                <w:rFonts w:ascii="Times New Roman" w:hAnsi="Times New Roman"/>
                <w:sz w:val="24"/>
              </w:rPr>
              <w:lastRenderedPageBreak/>
              <w:t xml:space="preserve">Начальник отдела </w:t>
            </w:r>
            <w:r w:rsidRPr="00DF5F4C">
              <w:rPr>
                <w:rFonts w:ascii="Times New Roman" w:hAnsi="Times New Roman"/>
                <w:sz w:val="24"/>
              </w:rPr>
              <w:lastRenderedPageBreak/>
              <w:t>искусств</w:t>
            </w:r>
          </w:p>
        </w:tc>
      </w:tr>
      <w:tr w:rsidR="00BD2B65" w:rsidRPr="003032B5" w:rsidTr="00CD5E71">
        <w:tc>
          <w:tcPr>
            <w:tcW w:w="15134" w:type="dxa"/>
            <w:gridSpan w:val="6"/>
          </w:tcPr>
          <w:p w:rsidR="00BD2B65" w:rsidRPr="003032B5" w:rsidRDefault="00BD2B65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театрально-концертных учреждений</w:t>
            </w:r>
          </w:p>
        </w:tc>
      </w:tr>
      <w:tr w:rsidR="00BD2B65" w:rsidRPr="003032B5" w:rsidTr="00CD5E71">
        <w:tc>
          <w:tcPr>
            <w:tcW w:w="540" w:type="dxa"/>
          </w:tcPr>
          <w:p w:rsidR="00BD2B65" w:rsidRPr="003032B5" w:rsidRDefault="00BD2B65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BD2B65" w:rsidRPr="003032B5" w:rsidRDefault="00BD2B65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самодеятельности, посвященный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дню инвалидов «Сильные духом»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010A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Ю. Сакказова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57652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Показ спектаклей текущего репертуара Чеченского государственного драматического театра им. Х. Нурадилова, Государственного русского драматического театра им. М.Ю. Лермонтова, Чеченского государственного театра юного зрителя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Стационарные площадки театров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057652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BD2B65" w:rsidRPr="003032B5" w:rsidTr="00CD5E71">
        <w:tc>
          <w:tcPr>
            <w:tcW w:w="540" w:type="dxa"/>
          </w:tcPr>
          <w:p w:rsidR="00BD2B65" w:rsidRPr="003032B5" w:rsidRDefault="00BD2B65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5"/>
          </w:tcPr>
          <w:p w:rsidR="00BD2B65" w:rsidRPr="003032B5" w:rsidRDefault="00BD2B65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Выездные показы спектаклей текущего репертуара Чеченского государственного драматического театра им. Х. Нурадилова, Чеченского государственного театра юного зрителя, Государственного русского драматического театра им. М.Ю. Лермонтова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D3A1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Концерты Государственного фольклорного ансамбля песни и танца «Нохчо»,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Государственного ансамбля танца «Вайнах», Чеченской государственной филармонии им. А. Шахбулатова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ED3A1C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BD2B65" w:rsidRPr="003032B5" w:rsidTr="00CD5E71">
        <w:tc>
          <w:tcPr>
            <w:tcW w:w="15134" w:type="dxa"/>
            <w:gridSpan w:val="6"/>
          </w:tcPr>
          <w:p w:rsidR="00BD2B65" w:rsidRPr="003032B5" w:rsidRDefault="00BD2B65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класс «Открытка любимой маме»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ДО «Энгель-юртовская детская художественная школа»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«Работа над техническими трудностями в произведениях»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 Детская школа искусств №10»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pStyle w:val="af6"/>
              <w:rPr>
                <w:color w:val="000000"/>
              </w:rPr>
            </w:pPr>
            <w:r w:rsidRPr="003032B5">
              <w:rPr>
                <w:color w:val="000000"/>
              </w:rPr>
              <w:t xml:space="preserve">Мастер-класс </w:t>
            </w:r>
            <w:r>
              <w:rPr>
                <w:color w:val="000000"/>
              </w:rPr>
              <w:t>«В</w:t>
            </w:r>
            <w:r w:rsidRPr="003032B5">
              <w:rPr>
                <w:color w:val="000000"/>
              </w:rPr>
              <w:t>ышивка гладью, панно</w:t>
            </w:r>
            <w:r>
              <w:rPr>
                <w:color w:val="000000"/>
              </w:rPr>
              <w:t xml:space="preserve"> </w:t>
            </w:r>
            <w:r w:rsidRPr="003032B5">
              <w:rPr>
                <w:color w:val="000000"/>
              </w:rPr>
              <w:t>Мечеть»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конкурс «Веселое настроение»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 №4»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B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Конкурс чтецов «Память о героях не уйдет в забвенье»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 №5»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Конкурс рисунков «Юный художник»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«Автуринская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84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отцы-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Герои!»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«Центральна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«Волшебство своими руками»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ГБУ ДО «Детская школа искусств №4»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DC4CE1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E1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«Елочные игрушки из фоамирана»</w:t>
            </w:r>
          </w:p>
        </w:tc>
        <w:tc>
          <w:tcPr>
            <w:tcW w:w="3544" w:type="dxa"/>
            <w:gridSpan w:val="2"/>
          </w:tcPr>
          <w:p w:rsidR="0054010A" w:rsidRPr="00DC4CE1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E1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</w:t>
            </w:r>
          </w:p>
          <w:p w:rsidR="0054010A" w:rsidRPr="00DC4CE1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E1">
              <w:rPr>
                <w:rFonts w:ascii="Times New Roman" w:hAnsi="Times New Roman" w:cs="Times New Roman"/>
                <w:sz w:val="24"/>
                <w:szCs w:val="24"/>
              </w:rPr>
              <w:t>ГБУ ДО « Детская школа искусств №4»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DC4CE1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E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в классе общего эстетического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азования «</w:t>
            </w:r>
            <w:r w:rsidRPr="00DC4CE1">
              <w:rPr>
                <w:rFonts w:ascii="Times New Roman" w:eastAsia="Calibri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 о Э.Григе. Творческий облик»</w:t>
            </w:r>
          </w:p>
        </w:tc>
        <w:tc>
          <w:tcPr>
            <w:tcW w:w="3544" w:type="dxa"/>
            <w:gridSpan w:val="2"/>
          </w:tcPr>
          <w:p w:rsidR="0054010A" w:rsidRPr="00DC4CE1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E1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  <w:p w:rsidR="0054010A" w:rsidRPr="00DC4CE1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E1">
              <w:rPr>
                <w:rFonts w:ascii="Times New Roman" w:hAnsi="Times New Roman" w:cs="Times New Roman"/>
                <w:sz w:val="24"/>
                <w:szCs w:val="24"/>
              </w:rPr>
              <w:t>ГБУ ДО «Центральна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E1">
              <w:rPr>
                <w:rFonts w:ascii="Times New Roman" w:hAnsi="Times New Roman" w:cs="Times New Roman"/>
                <w:sz w:val="24"/>
                <w:szCs w:val="24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DC4CE1" w:rsidRDefault="0054010A" w:rsidP="00BA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классу ИЗО «Перспектива линейная» </w:t>
            </w:r>
          </w:p>
        </w:tc>
        <w:tc>
          <w:tcPr>
            <w:tcW w:w="3544" w:type="dxa"/>
            <w:gridSpan w:val="2"/>
          </w:tcPr>
          <w:p w:rsidR="0054010A" w:rsidRPr="00DC4CE1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E1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  <w:p w:rsidR="0054010A" w:rsidRPr="00DC4CE1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E1">
              <w:rPr>
                <w:rFonts w:ascii="Times New Roman" w:hAnsi="Times New Roman" w:cs="Times New Roman"/>
                <w:sz w:val="24"/>
                <w:szCs w:val="24"/>
              </w:rPr>
              <w:t>ГБУ ДО «Центральна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E1">
              <w:rPr>
                <w:rFonts w:ascii="Times New Roman" w:hAnsi="Times New Roman" w:cs="Times New Roman"/>
                <w:sz w:val="24"/>
                <w:szCs w:val="24"/>
              </w:rPr>
              <w:t>№1» г. Грозного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3544" w:type="dxa"/>
            <w:gridSpan w:val="2"/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ДО «Национальная музыкальная школа для одаренных детей»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 М.М. Магомаева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4010A" w:rsidRDefault="0054010A" w:rsidP="00BA47C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</w:tcPr>
          <w:p w:rsidR="0054010A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54010A" w:rsidRPr="00C92E9E" w:rsidRDefault="0054010A" w:rsidP="00BA47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3" w:type="dxa"/>
            <w:gridSpan w:val="2"/>
          </w:tcPr>
          <w:p w:rsidR="0054010A" w:rsidRDefault="0054010A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BD2B65" w:rsidRPr="003032B5" w:rsidTr="00CD5E71">
        <w:tc>
          <w:tcPr>
            <w:tcW w:w="15134" w:type="dxa"/>
            <w:gridSpan w:val="6"/>
          </w:tcPr>
          <w:p w:rsidR="00BD2B65" w:rsidRPr="003032B5" w:rsidRDefault="00BD2B65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литературного конкурса «Письмо писателю»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0A" w:rsidRPr="003032B5" w:rsidRDefault="0054010A" w:rsidP="0094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декабря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54010A" w:rsidRPr="003032B5" w:rsidRDefault="0054010A" w:rsidP="0094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0A" w:rsidRDefault="0054010A">
            <w:r w:rsidRPr="00A75E6F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54010A" w:rsidRPr="003032B5" w:rsidTr="00CD5E71">
        <w:tc>
          <w:tcPr>
            <w:tcW w:w="540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0A" w:rsidRPr="00866889" w:rsidRDefault="0054010A" w:rsidP="00BA47C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0A" w:rsidRPr="008A57F5" w:rsidRDefault="0054010A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F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54010A" w:rsidRPr="008A57F5" w:rsidRDefault="0054010A" w:rsidP="00BA47C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A57F5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0A" w:rsidRDefault="0054010A">
            <w:r w:rsidRPr="00A75E6F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BD2B65" w:rsidRPr="003032B5" w:rsidTr="00CD5E71">
        <w:tc>
          <w:tcPr>
            <w:tcW w:w="540" w:type="dxa"/>
          </w:tcPr>
          <w:p w:rsidR="00BD2B65" w:rsidRPr="003032B5" w:rsidRDefault="00BD2B65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65" w:rsidRPr="004A5838" w:rsidRDefault="00BD2B65" w:rsidP="00BA47C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65" w:rsidRPr="004A5838" w:rsidRDefault="00BD2B65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BD2B65" w:rsidRPr="004A5838" w:rsidRDefault="00BD2B65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65" w:rsidRDefault="0054010A" w:rsidP="00BA47C4">
            <w:pPr>
              <w:rPr>
                <w:rFonts w:ascii="Times New Roman" w:hAnsi="Times New Roman"/>
                <w:sz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54010A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</w:rPr>
              <w:t xml:space="preserve"> социально-культурной деятельности</w:t>
            </w:r>
          </w:p>
        </w:tc>
      </w:tr>
      <w:tr w:rsidR="00BD2B65" w:rsidRPr="003032B5" w:rsidTr="00CD5E71">
        <w:tc>
          <w:tcPr>
            <w:tcW w:w="540" w:type="dxa"/>
          </w:tcPr>
          <w:p w:rsidR="00BD2B65" w:rsidRPr="003032B5" w:rsidRDefault="00BD2B65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65" w:rsidRPr="004A5838" w:rsidRDefault="00BD2B65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65" w:rsidRPr="004A5838" w:rsidRDefault="00BD2B65" w:rsidP="00BA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BD2B65" w:rsidRPr="004A5838" w:rsidRDefault="00BD2B65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65" w:rsidRPr="003032B5" w:rsidRDefault="0054010A" w:rsidP="00B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</w:tbl>
    <w:p w:rsidR="003725CC" w:rsidRPr="003032B5" w:rsidRDefault="00526F96" w:rsidP="009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B5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3032B5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3032B5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0B" w:rsidRDefault="004B120B" w:rsidP="00526F96">
      <w:pPr>
        <w:spacing w:after="0" w:line="240" w:lineRule="auto"/>
      </w:pPr>
      <w:r>
        <w:separator/>
      </w:r>
    </w:p>
  </w:endnote>
  <w:endnote w:type="continuationSeparator" w:id="0">
    <w:p w:rsidR="004B120B" w:rsidRDefault="004B120B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EndPr/>
    <w:sdtContent>
      <w:p w:rsidR="00BA561C" w:rsidRDefault="00BA561C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54010A">
          <w:rPr>
            <w:rFonts w:ascii="Times New Roman" w:hAnsi="Times New Roman" w:cs="Times New Roman"/>
            <w:noProof/>
            <w:sz w:val="20"/>
          </w:rPr>
          <w:t>13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A561C" w:rsidRDefault="00BA56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0B" w:rsidRDefault="004B120B" w:rsidP="00526F96">
      <w:pPr>
        <w:spacing w:after="0" w:line="240" w:lineRule="auto"/>
      </w:pPr>
      <w:r>
        <w:separator/>
      </w:r>
    </w:p>
  </w:footnote>
  <w:footnote w:type="continuationSeparator" w:id="0">
    <w:p w:rsidR="004B120B" w:rsidRDefault="004B120B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A5E83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4260"/>
    <w:rsid w:val="0003763E"/>
    <w:rsid w:val="0004042D"/>
    <w:rsid w:val="00045D52"/>
    <w:rsid w:val="00046203"/>
    <w:rsid w:val="000525C9"/>
    <w:rsid w:val="0005419D"/>
    <w:rsid w:val="00055FF6"/>
    <w:rsid w:val="0006380A"/>
    <w:rsid w:val="0006725C"/>
    <w:rsid w:val="00067EAC"/>
    <w:rsid w:val="0007588B"/>
    <w:rsid w:val="000768D9"/>
    <w:rsid w:val="00084A39"/>
    <w:rsid w:val="0008519D"/>
    <w:rsid w:val="0008561F"/>
    <w:rsid w:val="000922F0"/>
    <w:rsid w:val="000979D6"/>
    <w:rsid w:val="000A1E31"/>
    <w:rsid w:val="000A1F39"/>
    <w:rsid w:val="000A4640"/>
    <w:rsid w:val="000A793D"/>
    <w:rsid w:val="000C0CB2"/>
    <w:rsid w:val="000C39B0"/>
    <w:rsid w:val="000C3FBD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10B78"/>
    <w:rsid w:val="00110DEA"/>
    <w:rsid w:val="0012182B"/>
    <w:rsid w:val="001242DC"/>
    <w:rsid w:val="001319CA"/>
    <w:rsid w:val="00134C5B"/>
    <w:rsid w:val="001378AC"/>
    <w:rsid w:val="00140D6D"/>
    <w:rsid w:val="001446F7"/>
    <w:rsid w:val="00145334"/>
    <w:rsid w:val="001472D1"/>
    <w:rsid w:val="0015174B"/>
    <w:rsid w:val="00152CC9"/>
    <w:rsid w:val="001579ED"/>
    <w:rsid w:val="001647E4"/>
    <w:rsid w:val="00164E21"/>
    <w:rsid w:val="00167C62"/>
    <w:rsid w:val="00172CFC"/>
    <w:rsid w:val="00173C10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635F0"/>
    <w:rsid w:val="00263614"/>
    <w:rsid w:val="00265EFE"/>
    <w:rsid w:val="00266182"/>
    <w:rsid w:val="00267857"/>
    <w:rsid w:val="00272DF6"/>
    <w:rsid w:val="00273775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32B5"/>
    <w:rsid w:val="003038B9"/>
    <w:rsid w:val="00305A13"/>
    <w:rsid w:val="00305A4B"/>
    <w:rsid w:val="003115CB"/>
    <w:rsid w:val="00311FD5"/>
    <w:rsid w:val="00313F3C"/>
    <w:rsid w:val="00314689"/>
    <w:rsid w:val="0032352E"/>
    <w:rsid w:val="00325B7A"/>
    <w:rsid w:val="00335FEC"/>
    <w:rsid w:val="00336D72"/>
    <w:rsid w:val="00337B29"/>
    <w:rsid w:val="0034287E"/>
    <w:rsid w:val="00346A56"/>
    <w:rsid w:val="00346AB5"/>
    <w:rsid w:val="00352410"/>
    <w:rsid w:val="00352DDC"/>
    <w:rsid w:val="003622CE"/>
    <w:rsid w:val="0036382E"/>
    <w:rsid w:val="003638B2"/>
    <w:rsid w:val="003725CC"/>
    <w:rsid w:val="003729AA"/>
    <w:rsid w:val="0037544A"/>
    <w:rsid w:val="003763E8"/>
    <w:rsid w:val="0038081A"/>
    <w:rsid w:val="00387007"/>
    <w:rsid w:val="00387CAB"/>
    <w:rsid w:val="00394729"/>
    <w:rsid w:val="003A0941"/>
    <w:rsid w:val="003A0AA5"/>
    <w:rsid w:val="003A16CC"/>
    <w:rsid w:val="003A3D44"/>
    <w:rsid w:val="003A3FBF"/>
    <w:rsid w:val="003B277D"/>
    <w:rsid w:val="003B2BAC"/>
    <w:rsid w:val="003B78E4"/>
    <w:rsid w:val="003D25B6"/>
    <w:rsid w:val="003E0AD6"/>
    <w:rsid w:val="003E44C2"/>
    <w:rsid w:val="003F40EC"/>
    <w:rsid w:val="003F5435"/>
    <w:rsid w:val="00405414"/>
    <w:rsid w:val="00416753"/>
    <w:rsid w:val="00421301"/>
    <w:rsid w:val="0043294D"/>
    <w:rsid w:val="0043616B"/>
    <w:rsid w:val="00441CED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35CB"/>
    <w:rsid w:val="004A4821"/>
    <w:rsid w:val="004A4B28"/>
    <w:rsid w:val="004A559F"/>
    <w:rsid w:val="004A5691"/>
    <w:rsid w:val="004A5838"/>
    <w:rsid w:val="004A5D49"/>
    <w:rsid w:val="004B120B"/>
    <w:rsid w:val="004B29E0"/>
    <w:rsid w:val="004B3727"/>
    <w:rsid w:val="004B4688"/>
    <w:rsid w:val="004B6722"/>
    <w:rsid w:val="004C1699"/>
    <w:rsid w:val="004C5212"/>
    <w:rsid w:val="004C54BC"/>
    <w:rsid w:val="004C740D"/>
    <w:rsid w:val="004D167F"/>
    <w:rsid w:val="004E01A4"/>
    <w:rsid w:val="004E117C"/>
    <w:rsid w:val="004F3C3F"/>
    <w:rsid w:val="004F54DC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328C"/>
    <w:rsid w:val="00537C1F"/>
    <w:rsid w:val="0054010A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0814"/>
    <w:rsid w:val="005611C9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9644E"/>
    <w:rsid w:val="00597812"/>
    <w:rsid w:val="005A2C62"/>
    <w:rsid w:val="005B5FCE"/>
    <w:rsid w:val="005B60DE"/>
    <w:rsid w:val="005C05C3"/>
    <w:rsid w:val="005C0604"/>
    <w:rsid w:val="005C2F34"/>
    <w:rsid w:val="005D4778"/>
    <w:rsid w:val="005D4DF3"/>
    <w:rsid w:val="005D78A3"/>
    <w:rsid w:val="005E46A5"/>
    <w:rsid w:val="005E78A9"/>
    <w:rsid w:val="005E7EA9"/>
    <w:rsid w:val="005F003E"/>
    <w:rsid w:val="005F2A65"/>
    <w:rsid w:val="005F52BD"/>
    <w:rsid w:val="00600807"/>
    <w:rsid w:val="00601A66"/>
    <w:rsid w:val="00604CA4"/>
    <w:rsid w:val="0060534F"/>
    <w:rsid w:val="00606D07"/>
    <w:rsid w:val="0060754E"/>
    <w:rsid w:val="006119BC"/>
    <w:rsid w:val="006131C6"/>
    <w:rsid w:val="006168F4"/>
    <w:rsid w:val="00620768"/>
    <w:rsid w:val="0062347A"/>
    <w:rsid w:val="0062479F"/>
    <w:rsid w:val="006255F0"/>
    <w:rsid w:val="0062681D"/>
    <w:rsid w:val="00634772"/>
    <w:rsid w:val="0063496B"/>
    <w:rsid w:val="0064134F"/>
    <w:rsid w:val="006437DD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11CB"/>
    <w:rsid w:val="00691D44"/>
    <w:rsid w:val="00695BCD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4605"/>
    <w:rsid w:val="006F63E8"/>
    <w:rsid w:val="006F76CD"/>
    <w:rsid w:val="00701337"/>
    <w:rsid w:val="007030FE"/>
    <w:rsid w:val="007033DD"/>
    <w:rsid w:val="007072B2"/>
    <w:rsid w:val="007121BA"/>
    <w:rsid w:val="0071743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64ED"/>
    <w:rsid w:val="00767039"/>
    <w:rsid w:val="00771BB3"/>
    <w:rsid w:val="00772D8E"/>
    <w:rsid w:val="00777C2F"/>
    <w:rsid w:val="00780ABC"/>
    <w:rsid w:val="00781443"/>
    <w:rsid w:val="007817B1"/>
    <w:rsid w:val="00792F8B"/>
    <w:rsid w:val="007950E7"/>
    <w:rsid w:val="007B00BD"/>
    <w:rsid w:val="007B2398"/>
    <w:rsid w:val="007C5EBD"/>
    <w:rsid w:val="007D4B34"/>
    <w:rsid w:val="007D690B"/>
    <w:rsid w:val="007F7B8F"/>
    <w:rsid w:val="008014E4"/>
    <w:rsid w:val="008020C4"/>
    <w:rsid w:val="00805A8B"/>
    <w:rsid w:val="00807070"/>
    <w:rsid w:val="00807A08"/>
    <w:rsid w:val="0082607C"/>
    <w:rsid w:val="00830A1B"/>
    <w:rsid w:val="00836FBC"/>
    <w:rsid w:val="008375B3"/>
    <w:rsid w:val="00844D01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37D7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C27C3"/>
    <w:rsid w:val="008D2161"/>
    <w:rsid w:val="008D42F4"/>
    <w:rsid w:val="008D4526"/>
    <w:rsid w:val="008D4777"/>
    <w:rsid w:val="008D5132"/>
    <w:rsid w:val="008E35FF"/>
    <w:rsid w:val="008E5C3E"/>
    <w:rsid w:val="008E6CAF"/>
    <w:rsid w:val="008F3A54"/>
    <w:rsid w:val="008F5433"/>
    <w:rsid w:val="00902A2B"/>
    <w:rsid w:val="00905A0F"/>
    <w:rsid w:val="009115D1"/>
    <w:rsid w:val="009118C2"/>
    <w:rsid w:val="00912819"/>
    <w:rsid w:val="0091598C"/>
    <w:rsid w:val="00915A98"/>
    <w:rsid w:val="00916E47"/>
    <w:rsid w:val="00924BA5"/>
    <w:rsid w:val="00924E15"/>
    <w:rsid w:val="009279E6"/>
    <w:rsid w:val="00932259"/>
    <w:rsid w:val="009330E1"/>
    <w:rsid w:val="00936D6B"/>
    <w:rsid w:val="009377D2"/>
    <w:rsid w:val="00941168"/>
    <w:rsid w:val="00941DDE"/>
    <w:rsid w:val="00946AFE"/>
    <w:rsid w:val="00947F25"/>
    <w:rsid w:val="00952A3E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4127"/>
    <w:rsid w:val="009A639E"/>
    <w:rsid w:val="009B1A3A"/>
    <w:rsid w:val="009B7490"/>
    <w:rsid w:val="009B7BA5"/>
    <w:rsid w:val="009C39D8"/>
    <w:rsid w:val="009C567A"/>
    <w:rsid w:val="009D1C38"/>
    <w:rsid w:val="009D435B"/>
    <w:rsid w:val="009D59C1"/>
    <w:rsid w:val="009D59CB"/>
    <w:rsid w:val="009D6EA5"/>
    <w:rsid w:val="009E2E2B"/>
    <w:rsid w:val="009E47EE"/>
    <w:rsid w:val="009E5A54"/>
    <w:rsid w:val="009E65C5"/>
    <w:rsid w:val="009E7195"/>
    <w:rsid w:val="009E7ECC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35C48"/>
    <w:rsid w:val="00A44924"/>
    <w:rsid w:val="00A53B42"/>
    <w:rsid w:val="00A54E1B"/>
    <w:rsid w:val="00A54F00"/>
    <w:rsid w:val="00A562FF"/>
    <w:rsid w:val="00A56F91"/>
    <w:rsid w:val="00A62462"/>
    <w:rsid w:val="00A662E8"/>
    <w:rsid w:val="00A66A75"/>
    <w:rsid w:val="00A925E0"/>
    <w:rsid w:val="00A9313D"/>
    <w:rsid w:val="00AA17F9"/>
    <w:rsid w:val="00AB305D"/>
    <w:rsid w:val="00AB387F"/>
    <w:rsid w:val="00AC349A"/>
    <w:rsid w:val="00AC3B7A"/>
    <w:rsid w:val="00AC692E"/>
    <w:rsid w:val="00AE08E3"/>
    <w:rsid w:val="00AE40C5"/>
    <w:rsid w:val="00AE7BC8"/>
    <w:rsid w:val="00AF632E"/>
    <w:rsid w:val="00AF7232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34BF"/>
    <w:rsid w:val="00B56C2C"/>
    <w:rsid w:val="00B57E0D"/>
    <w:rsid w:val="00B603FB"/>
    <w:rsid w:val="00B60DFC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561C"/>
    <w:rsid w:val="00BA740A"/>
    <w:rsid w:val="00BB300E"/>
    <w:rsid w:val="00BB7617"/>
    <w:rsid w:val="00BC29F3"/>
    <w:rsid w:val="00BD12BA"/>
    <w:rsid w:val="00BD2B65"/>
    <w:rsid w:val="00BD514F"/>
    <w:rsid w:val="00BD62F9"/>
    <w:rsid w:val="00BD64BC"/>
    <w:rsid w:val="00BE5376"/>
    <w:rsid w:val="00BE7B0B"/>
    <w:rsid w:val="00BF026E"/>
    <w:rsid w:val="00C005D2"/>
    <w:rsid w:val="00C05930"/>
    <w:rsid w:val="00C05B8B"/>
    <w:rsid w:val="00C11354"/>
    <w:rsid w:val="00C124A3"/>
    <w:rsid w:val="00C132D5"/>
    <w:rsid w:val="00C13F27"/>
    <w:rsid w:val="00C1531A"/>
    <w:rsid w:val="00C20A34"/>
    <w:rsid w:val="00C21D4A"/>
    <w:rsid w:val="00C22BB2"/>
    <w:rsid w:val="00C2437B"/>
    <w:rsid w:val="00C27CFC"/>
    <w:rsid w:val="00C30685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B7AC0"/>
    <w:rsid w:val="00CC2617"/>
    <w:rsid w:val="00CC27A6"/>
    <w:rsid w:val="00CC4244"/>
    <w:rsid w:val="00CD126A"/>
    <w:rsid w:val="00CD5456"/>
    <w:rsid w:val="00CD5E71"/>
    <w:rsid w:val="00CD747B"/>
    <w:rsid w:val="00CE0CC3"/>
    <w:rsid w:val="00CE1E97"/>
    <w:rsid w:val="00CE45D6"/>
    <w:rsid w:val="00CE648C"/>
    <w:rsid w:val="00CE6BE9"/>
    <w:rsid w:val="00CE7F0E"/>
    <w:rsid w:val="00CF0263"/>
    <w:rsid w:val="00CF36CF"/>
    <w:rsid w:val="00CF5708"/>
    <w:rsid w:val="00D12D47"/>
    <w:rsid w:val="00D13013"/>
    <w:rsid w:val="00D14339"/>
    <w:rsid w:val="00D16B1D"/>
    <w:rsid w:val="00D22F8C"/>
    <w:rsid w:val="00D24539"/>
    <w:rsid w:val="00D3249B"/>
    <w:rsid w:val="00D3381C"/>
    <w:rsid w:val="00D377CE"/>
    <w:rsid w:val="00D43F11"/>
    <w:rsid w:val="00D51D9E"/>
    <w:rsid w:val="00D52099"/>
    <w:rsid w:val="00D550CC"/>
    <w:rsid w:val="00D57C39"/>
    <w:rsid w:val="00D57CF7"/>
    <w:rsid w:val="00D6307D"/>
    <w:rsid w:val="00D63ADE"/>
    <w:rsid w:val="00D71B0C"/>
    <w:rsid w:val="00D7347C"/>
    <w:rsid w:val="00D73983"/>
    <w:rsid w:val="00D76B25"/>
    <w:rsid w:val="00D80FFF"/>
    <w:rsid w:val="00D85426"/>
    <w:rsid w:val="00DA16C9"/>
    <w:rsid w:val="00DA2244"/>
    <w:rsid w:val="00DA383D"/>
    <w:rsid w:val="00DA6ACD"/>
    <w:rsid w:val="00DB0E33"/>
    <w:rsid w:val="00DB1063"/>
    <w:rsid w:val="00DB219A"/>
    <w:rsid w:val="00DB21EB"/>
    <w:rsid w:val="00DC0BB4"/>
    <w:rsid w:val="00DC107C"/>
    <w:rsid w:val="00DC4CE1"/>
    <w:rsid w:val="00DD32ED"/>
    <w:rsid w:val="00DD475C"/>
    <w:rsid w:val="00DD55EB"/>
    <w:rsid w:val="00DD6102"/>
    <w:rsid w:val="00DD62EC"/>
    <w:rsid w:val="00DE313C"/>
    <w:rsid w:val="00DE59E1"/>
    <w:rsid w:val="00E0076E"/>
    <w:rsid w:val="00E03A36"/>
    <w:rsid w:val="00E03E87"/>
    <w:rsid w:val="00E076C8"/>
    <w:rsid w:val="00E107FE"/>
    <w:rsid w:val="00E11CA4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3C9F"/>
    <w:rsid w:val="00E47113"/>
    <w:rsid w:val="00E47C2D"/>
    <w:rsid w:val="00E51B1C"/>
    <w:rsid w:val="00E522C8"/>
    <w:rsid w:val="00E53D9A"/>
    <w:rsid w:val="00E57E3F"/>
    <w:rsid w:val="00E60780"/>
    <w:rsid w:val="00E64F32"/>
    <w:rsid w:val="00E670E6"/>
    <w:rsid w:val="00E70A74"/>
    <w:rsid w:val="00E7236F"/>
    <w:rsid w:val="00E74E8B"/>
    <w:rsid w:val="00E74E93"/>
    <w:rsid w:val="00E76937"/>
    <w:rsid w:val="00E7716F"/>
    <w:rsid w:val="00E847F5"/>
    <w:rsid w:val="00E87EC4"/>
    <w:rsid w:val="00E96322"/>
    <w:rsid w:val="00EA2541"/>
    <w:rsid w:val="00EA2D42"/>
    <w:rsid w:val="00EA6E8D"/>
    <w:rsid w:val="00EA7057"/>
    <w:rsid w:val="00EB5C85"/>
    <w:rsid w:val="00EB69DE"/>
    <w:rsid w:val="00EC1B7F"/>
    <w:rsid w:val="00EC79B0"/>
    <w:rsid w:val="00ED2761"/>
    <w:rsid w:val="00ED309E"/>
    <w:rsid w:val="00EE0AD3"/>
    <w:rsid w:val="00EE0F51"/>
    <w:rsid w:val="00EE40B9"/>
    <w:rsid w:val="00EF2CA5"/>
    <w:rsid w:val="00EF2DB4"/>
    <w:rsid w:val="00EF3041"/>
    <w:rsid w:val="00EF30EA"/>
    <w:rsid w:val="00F00283"/>
    <w:rsid w:val="00F01929"/>
    <w:rsid w:val="00F048D5"/>
    <w:rsid w:val="00F07F92"/>
    <w:rsid w:val="00F10052"/>
    <w:rsid w:val="00F102D5"/>
    <w:rsid w:val="00F12125"/>
    <w:rsid w:val="00F15152"/>
    <w:rsid w:val="00F168C4"/>
    <w:rsid w:val="00F17A73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776"/>
    <w:rsid w:val="00F77EB0"/>
    <w:rsid w:val="00F81E78"/>
    <w:rsid w:val="00F822C3"/>
    <w:rsid w:val="00F91523"/>
    <w:rsid w:val="00F9192C"/>
    <w:rsid w:val="00FA168E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9457-2C88-4CC1-8837-B6E42A31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6</cp:revision>
  <cp:lastPrinted>2020-09-08T14:55:00Z</cp:lastPrinted>
  <dcterms:created xsi:type="dcterms:W3CDTF">2020-09-08T13:49:00Z</dcterms:created>
  <dcterms:modified xsi:type="dcterms:W3CDTF">2020-09-08T14:55:00Z</dcterms:modified>
</cp:coreProperties>
</file>