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2A72" w14:textId="77777777" w:rsidR="008F6CBA" w:rsidRPr="008F6CBA" w:rsidRDefault="008F6CBA" w:rsidP="008F6CBA">
      <w:pPr>
        <w:shd w:val="clear" w:color="auto" w:fill="FFFFFF"/>
        <w:spacing w:after="375" w:line="240" w:lineRule="auto"/>
        <w:jc w:val="center"/>
        <w:outlineLvl w:val="0"/>
        <w:rPr>
          <w:rFonts w:ascii="PT Serif" w:eastAsia="Times New Roman" w:hAnsi="PT Serif" w:cs="Times New Roman"/>
          <w:b/>
          <w:bCs/>
          <w:color w:val="020C22"/>
          <w:kern w:val="36"/>
          <w:sz w:val="54"/>
          <w:szCs w:val="54"/>
          <w:lang w:eastAsia="ru-RU"/>
        </w:rPr>
      </w:pPr>
      <w:r w:rsidRPr="008F6CBA">
        <w:rPr>
          <w:rFonts w:ascii="PT Serif" w:eastAsia="Times New Roman" w:hAnsi="PT Serif" w:cs="Times New Roman"/>
          <w:b/>
          <w:bCs/>
          <w:color w:val="020C22"/>
          <w:kern w:val="36"/>
          <w:sz w:val="54"/>
          <w:szCs w:val="54"/>
          <w:lang w:eastAsia="ru-RU"/>
        </w:rPr>
        <w:t>Приказы</w:t>
      </w:r>
    </w:p>
    <w:p w14:paraId="700486B7" w14:textId="6E9A3FDE" w:rsidR="00B03AE9" w:rsidRDefault="008F6CBA" w:rsidP="008F6CBA">
      <w:pPr>
        <w:jc w:val="center"/>
      </w:pPr>
      <w:hyperlink r:id="rId4" w:history="1">
        <w:r w:rsidRPr="00B310B6">
          <w:rPr>
            <w:rStyle w:val="a3"/>
          </w:rPr>
          <w:t>https://culture.gov.ru/documents/article/prikazy/</w:t>
        </w:r>
      </w:hyperlink>
    </w:p>
    <w:p w14:paraId="10309D65" w14:textId="77777777" w:rsidR="008F6CBA" w:rsidRDefault="008F6CBA"/>
    <w:sectPr w:rsidR="008F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9"/>
    <w:rsid w:val="008F6CBA"/>
    <w:rsid w:val="00B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D02B"/>
  <w15:chartTrackingRefBased/>
  <w15:docId w15:val="{3D99E992-FF8A-4E25-934B-E52C3F6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6C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e.gov.ru/documents/article/prika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2</cp:revision>
  <dcterms:created xsi:type="dcterms:W3CDTF">2024-02-26T13:23:00Z</dcterms:created>
  <dcterms:modified xsi:type="dcterms:W3CDTF">2024-02-26T13:24:00Z</dcterms:modified>
</cp:coreProperties>
</file>